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12C2" w14:textId="77777777" w:rsidR="004E3A94" w:rsidRDefault="004E3A94" w:rsidP="004E3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YORK CHAPTER, INC.</w:t>
      </w:r>
    </w:p>
    <w:p w14:paraId="72E15CB0" w14:textId="77777777" w:rsidR="004E3A94" w:rsidRDefault="004E3A94" w:rsidP="004E3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OF THE ADIRONDACK MOUNTAIN CLUB, INC.</w:t>
      </w:r>
    </w:p>
    <w:p w14:paraId="21D3ADD7" w14:textId="01059078" w:rsidR="004E3A94" w:rsidRDefault="004E3A94" w:rsidP="004E3A94">
      <w:pPr>
        <w:jc w:val="center"/>
        <w:rPr>
          <w:rFonts w:ascii="Times New Roman" w:hAnsi="Times New Roman" w:cs="Times New Roman"/>
          <w:b/>
          <w:sz w:val="24"/>
          <w:szCs w:val="24"/>
          <w:u w:val="single"/>
        </w:rPr>
      </w:pPr>
      <w:r w:rsidRPr="003A7242">
        <w:rPr>
          <w:rFonts w:ascii="Times New Roman" w:hAnsi="Times New Roman" w:cs="Times New Roman"/>
          <w:b/>
          <w:sz w:val="24"/>
          <w:szCs w:val="24"/>
          <w:u w:val="single"/>
        </w:rPr>
        <w:t xml:space="preserve">NOTICE OF </w:t>
      </w:r>
      <w:r>
        <w:rPr>
          <w:rFonts w:ascii="Times New Roman" w:hAnsi="Times New Roman" w:cs="Times New Roman"/>
          <w:b/>
          <w:sz w:val="24"/>
          <w:szCs w:val="24"/>
          <w:u w:val="single"/>
        </w:rPr>
        <w:t>SPECIAL</w:t>
      </w:r>
      <w:r w:rsidRPr="003A7242">
        <w:rPr>
          <w:rFonts w:ascii="Times New Roman" w:hAnsi="Times New Roman" w:cs="Times New Roman"/>
          <w:b/>
          <w:sz w:val="24"/>
          <w:szCs w:val="24"/>
          <w:u w:val="single"/>
        </w:rPr>
        <w:t xml:space="preserve"> MEETING OF</w:t>
      </w:r>
      <w:r>
        <w:rPr>
          <w:rFonts w:ascii="Times New Roman" w:hAnsi="Times New Roman" w:cs="Times New Roman"/>
          <w:b/>
          <w:sz w:val="24"/>
          <w:szCs w:val="24"/>
          <w:u w:val="single"/>
        </w:rPr>
        <w:t xml:space="preserve"> </w:t>
      </w:r>
      <w:r w:rsidRPr="004E3A94">
        <w:rPr>
          <w:rFonts w:ascii="Times New Roman" w:hAnsi="Times New Roman" w:cs="Times New Roman"/>
          <w:b/>
          <w:bCs/>
          <w:sz w:val="24"/>
          <w:szCs w:val="24"/>
          <w:u w:val="single"/>
        </w:rPr>
        <w:t>NAWAKWANS</w:t>
      </w:r>
    </w:p>
    <w:p w14:paraId="2A55B155" w14:textId="22BEF78D" w:rsidR="004E3A94" w:rsidRPr="00CA7F92" w:rsidRDefault="004E3A94" w:rsidP="004E3A94">
      <w:pPr>
        <w:jc w:val="both"/>
        <w:rPr>
          <w:rFonts w:ascii="Times New Roman" w:hAnsi="Times New Roman" w:cs="Times New Roman"/>
          <w:sz w:val="24"/>
          <w:szCs w:val="24"/>
        </w:rPr>
      </w:pPr>
      <w:r w:rsidRPr="00CA7F92">
        <w:rPr>
          <w:rFonts w:ascii="Times New Roman" w:hAnsi="Times New Roman" w:cs="Times New Roman"/>
          <w:sz w:val="24"/>
          <w:szCs w:val="24"/>
        </w:rPr>
        <w:t>PLEASE TAKE NOTICE, by the call of the acting Chair of the Board of Directors, the New York Chapter, Inc. of the Adirondack Mountain Club, Inc. (the “NY Chapter”) will hold a</w:t>
      </w:r>
      <w:r>
        <w:rPr>
          <w:rFonts w:ascii="Times New Roman" w:hAnsi="Times New Roman" w:cs="Times New Roman"/>
          <w:sz w:val="24"/>
          <w:szCs w:val="24"/>
        </w:rPr>
        <w:t xml:space="preserve"> Special Meet</w:t>
      </w:r>
      <w:r w:rsidRPr="00CA7F92">
        <w:rPr>
          <w:rFonts w:ascii="Times New Roman" w:hAnsi="Times New Roman" w:cs="Times New Roman"/>
          <w:sz w:val="24"/>
          <w:szCs w:val="24"/>
        </w:rPr>
        <w:t xml:space="preserve">ing of </w:t>
      </w:r>
      <w:r w:rsidRPr="004E3A94">
        <w:rPr>
          <w:rFonts w:ascii="Times New Roman" w:hAnsi="Times New Roman" w:cs="Times New Roman"/>
          <w:sz w:val="24"/>
          <w:szCs w:val="24"/>
        </w:rPr>
        <w:t xml:space="preserve">Nawakwans </w:t>
      </w:r>
      <w:r w:rsidRPr="00CA7F92">
        <w:rPr>
          <w:rFonts w:ascii="Times New Roman" w:hAnsi="Times New Roman" w:cs="Times New Roman"/>
          <w:sz w:val="24"/>
          <w:szCs w:val="24"/>
        </w:rPr>
        <w:t>on</w:t>
      </w:r>
      <w:r w:rsidR="009A0BDF">
        <w:rPr>
          <w:rFonts w:ascii="Times New Roman" w:hAnsi="Times New Roman" w:cs="Times New Roman"/>
          <w:sz w:val="24"/>
          <w:szCs w:val="24"/>
        </w:rPr>
        <w:t xml:space="preserve"> </w:t>
      </w:r>
      <w:r w:rsidR="009A0BDF" w:rsidRPr="009A0BDF">
        <w:rPr>
          <w:rFonts w:ascii="Times New Roman" w:hAnsi="Times New Roman" w:cs="Times New Roman"/>
          <w:b/>
          <w:bCs/>
          <w:sz w:val="24"/>
          <w:szCs w:val="24"/>
        </w:rPr>
        <w:t>October 5, 2021</w:t>
      </w:r>
      <w:r w:rsidRPr="009A0BDF">
        <w:rPr>
          <w:rFonts w:ascii="Times New Roman" w:hAnsi="Times New Roman" w:cs="Times New Roman"/>
          <w:b/>
          <w:bCs/>
          <w:sz w:val="24"/>
          <w:szCs w:val="24"/>
        </w:rPr>
        <w:t xml:space="preserve">, at </w:t>
      </w:r>
      <w:r w:rsidR="009A0BDF" w:rsidRPr="009A0BDF">
        <w:rPr>
          <w:rFonts w:ascii="Times New Roman" w:hAnsi="Times New Roman" w:cs="Times New Roman"/>
          <w:b/>
          <w:bCs/>
          <w:sz w:val="24"/>
          <w:szCs w:val="24"/>
        </w:rPr>
        <w:t xml:space="preserve">7:00 p.m. </w:t>
      </w:r>
      <w:r w:rsidRPr="00CA7F92">
        <w:rPr>
          <w:rFonts w:ascii="Times New Roman" w:hAnsi="Times New Roman" w:cs="Times New Roman"/>
          <w:sz w:val="24"/>
          <w:szCs w:val="24"/>
        </w:rPr>
        <w:t xml:space="preserve">, which </w:t>
      </w:r>
      <w:r>
        <w:rPr>
          <w:rFonts w:ascii="Times New Roman" w:hAnsi="Times New Roman" w:cs="Times New Roman"/>
          <w:sz w:val="24"/>
          <w:szCs w:val="24"/>
        </w:rPr>
        <w:t xml:space="preserve">Special </w:t>
      </w:r>
      <w:r w:rsidRPr="00CA7F92">
        <w:rPr>
          <w:rFonts w:ascii="Times New Roman" w:hAnsi="Times New Roman" w:cs="Times New Roman"/>
          <w:sz w:val="24"/>
          <w:szCs w:val="24"/>
        </w:rPr>
        <w:t xml:space="preserve">Meeting will be held virtually.  </w:t>
      </w:r>
    </w:p>
    <w:p w14:paraId="3480DD5A" w14:textId="77777777" w:rsidR="004E3A94" w:rsidRPr="00CA7F92" w:rsidRDefault="004E3A94" w:rsidP="00FF3B55">
      <w:pPr>
        <w:pStyle w:val="Bodytext20"/>
        <w:shd w:val="clear" w:color="auto" w:fill="auto"/>
        <w:spacing w:after="0" w:line="240" w:lineRule="auto"/>
        <w:jc w:val="left"/>
        <w:rPr>
          <w:b w:val="0"/>
          <w:bCs w:val="0"/>
          <w:sz w:val="24"/>
          <w:szCs w:val="24"/>
        </w:rPr>
      </w:pPr>
      <w:r w:rsidRPr="00CA7F92">
        <w:rPr>
          <w:b w:val="0"/>
          <w:bCs w:val="0"/>
          <w:sz w:val="24"/>
          <w:szCs w:val="24"/>
        </w:rPr>
        <w:t>The agenda for the meeting shall include:</w:t>
      </w:r>
    </w:p>
    <w:p w14:paraId="4EB88682" w14:textId="77777777" w:rsidR="004E3A94" w:rsidRPr="00CA7F92" w:rsidRDefault="004E3A94" w:rsidP="004E3A94">
      <w:pPr>
        <w:pStyle w:val="Bodytext20"/>
        <w:shd w:val="clear" w:color="auto" w:fill="auto"/>
        <w:spacing w:after="0" w:line="240" w:lineRule="auto"/>
        <w:ind w:left="260"/>
        <w:jc w:val="left"/>
        <w:rPr>
          <w:b w:val="0"/>
          <w:bCs w:val="0"/>
          <w:sz w:val="24"/>
          <w:szCs w:val="24"/>
        </w:rPr>
      </w:pPr>
    </w:p>
    <w:p w14:paraId="180D07A4" w14:textId="2AD562FD" w:rsidR="004E3A94" w:rsidRPr="00FF3B55" w:rsidRDefault="004E3A94" w:rsidP="004E3A94">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FF3B55">
        <w:rPr>
          <w:rFonts w:ascii="Times New Roman" w:hAnsi="Times New Roman" w:cs="Times New Roman"/>
          <w:sz w:val="24"/>
          <w:szCs w:val="24"/>
        </w:rPr>
        <w:t>Amendment of the by-laws</w:t>
      </w:r>
      <w:r w:rsidR="007B60F0">
        <w:rPr>
          <w:rFonts w:ascii="Times New Roman" w:hAnsi="Times New Roman" w:cs="Times New Roman"/>
          <w:sz w:val="24"/>
          <w:szCs w:val="24"/>
        </w:rPr>
        <w:t xml:space="preserve"> </w:t>
      </w:r>
      <w:r w:rsidR="007B60F0" w:rsidRPr="007B60F0">
        <w:rPr>
          <w:rFonts w:ascii="Times New Roman" w:hAnsi="Times New Roman" w:cs="Times New Roman"/>
          <w:sz w:val="24"/>
          <w:szCs w:val="24"/>
        </w:rPr>
        <w:t>(Article VIII Sections 3 and 6)</w:t>
      </w:r>
      <w:r w:rsidRPr="00FF3B55">
        <w:rPr>
          <w:rFonts w:ascii="Times New Roman" w:hAnsi="Times New Roman" w:cs="Times New Roman"/>
          <w:sz w:val="24"/>
          <w:szCs w:val="24"/>
        </w:rPr>
        <w:t xml:space="preserve"> to </w:t>
      </w:r>
      <w:r w:rsidRPr="00FF3B55">
        <w:rPr>
          <w:rFonts w:ascii="Times New Roman" w:hAnsi="Times New Roman" w:cs="Times New Roman"/>
          <w:color w:val="1C1C1C"/>
          <w:sz w:val="24"/>
          <w:szCs w:val="24"/>
        </w:rPr>
        <w:t>change the counting of a quorum for membership meetings in order to be in compliance with the New York Not for Profit Law</w:t>
      </w:r>
      <w:r w:rsidR="009507AA">
        <w:rPr>
          <w:rFonts w:ascii="Times New Roman" w:hAnsi="Times New Roman" w:cs="Times New Roman"/>
          <w:color w:val="1C1C1C"/>
          <w:sz w:val="24"/>
          <w:szCs w:val="24"/>
        </w:rPr>
        <w:t xml:space="preserve"> (as explained in the attachment)</w:t>
      </w:r>
      <w:r w:rsidRPr="00FF3B55">
        <w:rPr>
          <w:rFonts w:ascii="Times New Roman" w:hAnsi="Times New Roman" w:cs="Times New Roman"/>
          <w:sz w:val="24"/>
          <w:szCs w:val="24"/>
        </w:rPr>
        <w:t>; and</w:t>
      </w:r>
    </w:p>
    <w:p w14:paraId="46EACCF5" w14:textId="644FDC47" w:rsidR="004E3A94" w:rsidRPr="00FF3B55" w:rsidRDefault="004E3A94" w:rsidP="004E3A94">
      <w:pPr>
        <w:pStyle w:val="Bodytext20"/>
        <w:numPr>
          <w:ilvl w:val="0"/>
          <w:numId w:val="1"/>
        </w:numPr>
        <w:shd w:val="clear" w:color="auto" w:fill="auto"/>
        <w:spacing w:after="0" w:line="240" w:lineRule="auto"/>
        <w:jc w:val="left"/>
        <w:rPr>
          <w:b w:val="0"/>
          <w:sz w:val="24"/>
          <w:szCs w:val="24"/>
        </w:rPr>
      </w:pPr>
      <w:r w:rsidRPr="00FF3B55">
        <w:rPr>
          <w:b w:val="0"/>
          <w:sz w:val="24"/>
          <w:szCs w:val="24"/>
        </w:rPr>
        <w:t>such other and further business of the NY Chapter.</w:t>
      </w:r>
    </w:p>
    <w:p w14:paraId="66C27505" w14:textId="4D1029DE" w:rsidR="004E3A94" w:rsidRPr="00FF3B55" w:rsidRDefault="004E3A94" w:rsidP="004E3A94">
      <w:pPr>
        <w:pStyle w:val="Bodytext20"/>
        <w:shd w:val="clear" w:color="auto" w:fill="auto"/>
        <w:spacing w:after="0" w:line="240" w:lineRule="auto"/>
        <w:jc w:val="left"/>
        <w:rPr>
          <w:b w:val="0"/>
          <w:sz w:val="24"/>
          <w:szCs w:val="24"/>
        </w:rPr>
      </w:pPr>
    </w:p>
    <w:p w14:paraId="30C76079" w14:textId="438F8275" w:rsidR="007B60F0" w:rsidRPr="007B60F0" w:rsidRDefault="004E3A94" w:rsidP="007B60F0">
      <w:pPr>
        <w:pStyle w:val="Standard"/>
        <w:jc w:val="both"/>
        <w:rPr>
          <w:rFonts w:ascii="Times New Roman" w:eastAsia="Times New Roman" w:hAnsi="Times New Roman" w:cs="Times New Roman"/>
          <w:color w:val="000000" w:themeColor="text1"/>
        </w:rPr>
      </w:pPr>
      <w:r w:rsidRPr="00FF3B55">
        <w:rPr>
          <w:rFonts w:ascii="Times New Roman" w:hAnsi="Times New Roman" w:cs="Times New Roman"/>
          <w:color w:val="1C1C1C"/>
        </w:rPr>
        <w:t xml:space="preserve">Note: </w:t>
      </w:r>
      <w:r w:rsidRPr="00FF3B55">
        <w:rPr>
          <w:rFonts w:ascii="Times New Roman" w:eastAsia="Times New Roman" w:hAnsi="Times New Roman" w:cs="Times New Roman"/>
          <w:color w:val="000000"/>
        </w:rPr>
        <w:t>A copy of the</w:t>
      </w:r>
      <w:r w:rsidR="007B60F0">
        <w:rPr>
          <w:rFonts w:ascii="Times New Roman" w:eastAsia="Times New Roman" w:hAnsi="Times New Roman" w:cs="Times New Roman"/>
          <w:color w:val="000000"/>
        </w:rPr>
        <w:t xml:space="preserve"> section of the</w:t>
      </w:r>
      <w:r w:rsidRPr="00FF3B55">
        <w:rPr>
          <w:rFonts w:ascii="Times New Roman" w:eastAsia="Times New Roman" w:hAnsi="Times New Roman" w:cs="Times New Roman"/>
          <w:color w:val="000000"/>
        </w:rPr>
        <w:t xml:space="preserve"> </w:t>
      </w:r>
      <w:r w:rsidR="00FF3B55">
        <w:rPr>
          <w:rFonts w:ascii="Times New Roman" w:eastAsia="Times New Roman" w:hAnsi="Times New Roman" w:cs="Times New Roman"/>
          <w:color w:val="000000"/>
        </w:rPr>
        <w:t>b</w:t>
      </w:r>
      <w:r w:rsidRPr="00FF3B55">
        <w:rPr>
          <w:rFonts w:ascii="Times New Roman" w:eastAsia="Times New Roman" w:hAnsi="Times New Roman" w:cs="Times New Roman"/>
          <w:color w:val="000000"/>
        </w:rPr>
        <w:t>y</w:t>
      </w:r>
      <w:r w:rsidR="00FF3B55">
        <w:rPr>
          <w:rFonts w:ascii="Times New Roman" w:eastAsia="Times New Roman" w:hAnsi="Times New Roman" w:cs="Times New Roman"/>
          <w:color w:val="000000"/>
        </w:rPr>
        <w:t>-</w:t>
      </w:r>
      <w:r w:rsidRPr="00FF3B55">
        <w:rPr>
          <w:rFonts w:ascii="Times New Roman" w:eastAsia="Times New Roman" w:hAnsi="Times New Roman" w:cs="Times New Roman"/>
          <w:color w:val="000000"/>
        </w:rPr>
        <w:t xml:space="preserve">laws to be voted on, with the changes </w:t>
      </w:r>
      <w:r w:rsidRPr="00FF3B55">
        <w:rPr>
          <w:rFonts w:ascii="Times New Roman" w:eastAsia="Times New Roman" w:hAnsi="Times New Roman" w:cs="Times New Roman"/>
          <w:color w:val="4472C4" w:themeColor="accent1"/>
        </w:rPr>
        <w:t>highlighted</w:t>
      </w:r>
      <w:r w:rsidRPr="00FF3B55">
        <w:rPr>
          <w:rFonts w:ascii="Times New Roman" w:eastAsia="Times New Roman" w:hAnsi="Times New Roman" w:cs="Times New Roman"/>
          <w:color w:val="000000" w:themeColor="text1"/>
        </w:rPr>
        <w:t xml:space="preserve">, is </w:t>
      </w:r>
      <w:r w:rsidR="007B60F0">
        <w:rPr>
          <w:rFonts w:ascii="Times New Roman" w:eastAsia="Times New Roman" w:hAnsi="Times New Roman" w:cs="Times New Roman"/>
          <w:color w:val="000000" w:themeColor="text1"/>
        </w:rPr>
        <w:t xml:space="preserve">attached to </w:t>
      </w:r>
      <w:r w:rsidR="007B60F0">
        <w:rPr>
          <w:rFonts w:ascii="Times New Roman" w:eastAsia="Times New Roman" w:hAnsi="Times New Roman" w:cs="Times New Roman"/>
          <w:iCs/>
          <w:color w:val="000000" w:themeColor="text1"/>
        </w:rPr>
        <w:t>this Notice.</w:t>
      </w:r>
      <w:r w:rsidRPr="00FF3B55">
        <w:rPr>
          <w:rFonts w:ascii="Times New Roman" w:eastAsia="Times New Roman" w:hAnsi="Times New Roman" w:cs="Times New Roman"/>
          <w:color w:val="000000" w:themeColor="text1"/>
        </w:rPr>
        <w:t xml:space="preserve"> </w:t>
      </w:r>
      <w:r w:rsidRPr="00FF3B55">
        <w:rPr>
          <w:rFonts w:ascii="Times New Roman" w:hAnsi="Times New Roman" w:cs="Times New Roman"/>
          <w:color w:val="1C1C1C"/>
        </w:rPr>
        <w:t>The Board has approved the proposed amendment</w:t>
      </w:r>
      <w:r w:rsidR="00FF3B55" w:rsidRPr="007B60F0">
        <w:rPr>
          <w:rFonts w:ascii="Times New Roman" w:hAnsi="Times New Roman" w:cs="Times New Roman"/>
          <w:color w:val="1C1C1C"/>
        </w:rPr>
        <w:t>.</w:t>
      </w:r>
      <w:r w:rsidR="007B60F0" w:rsidRPr="007B60F0">
        <w:rPr>
          <w:rFonts w:ascii="Times New Roman" w:hAnsi="Times New Roman" w:cs="Times New Roman"/>
          <w:color w:val="1C1C1C"/>
        </w:rPr>
        <w:t xml:space="preserve">  </w:t>
      </w:r>
      <w:r w:rsidR="007B60F0" w:rsidRPr="007B60F0">
        <w:rPr>
          <w:rFonts w:ascii="Times New Roman" w:eastAsia="Times New Roman" w:hAnsi="Times New Roman" w:cs="Times New Roman"/>
          <w:color w:val="000000" w:themeColor="text1"/>
        </w:rPr>
        <w:t xml:space="preserve">This Notice will be distributed by email, posting to the website, posting in the </w:t>
      </w:r>
      <w:r w:rsidR="007B60F0" w:rsidRPr="007B60F0">
        <w:rPr>
          <w:rFonts w:ascii="Times New Roman" w:hAnsi="Times New Roman" w:cs="Times New Roman"/>
          <w:color w:val="000000" w:themeColor="text1"/>
        </w:rPr>
        <w:t>Trail Marker</w:t>
      </w:r>
      <w:r w:rsidR="007B60F0" w:rsidRPr="007B60F0">
        <w:rPr>
          <w:rFonts w:ascii="Times New Roman" w:eastAsia="Times New Roman" w:hAnsi="Times New Roman" w:cs="Times New Roman"/>
          <w:color w:val="000000" w:themeColor="text1"/>
        </w:rPr>
        <w:t>,</w:t>
      </w:r>
      <w:r w:rsidR="007B60F0" w:rsidRPr="007B60F0">
        <w:rPr>
          <w:rFonts w:ascii="Times New Roman" w:hAnsi="Times New Roman" w:cs="Times New Roman"/>
          <w:color w:val="000000" w:themeColor="text1"/>
        </w:rPr>
        <w:t xml:space="preserve"> and </w:t>
      </w:r>
      <w:r w:rsidR="007B60F0" w:rsidRPr="007B60F0">
        <w:rPr>
          <w:rFonts w:ascii="Times New Roman" w:eastAsia="Times New Roman" w:hAnsi="Times New Roman" w:cs="Times New Roman"/>
          <w:color w:val="000000" w:themeColor="text1"/>
        </w:rPr>
        <w:t xml:space="preserve">USPS mailed to those Nawakwans without email addresses. </w:t>
      </w:r>
    </w:p>
    <w:p w14:paraId="38C5BD8D" w14:textId="77777777" w:rsidR="004E3A94" w:rsidRPr="00FF3B55" w:rsidRDefault="004E3A94" w:rsidP="004E3A94">
      <w:pPr>
        <w:pStyle w:val="Bodytext20"/>
        <w:shd w:val="clear" w:color="auto" w:fill="auto"/>
        <w:spacing w:after="0" w:line="240" w:lineRule="auto"/>
        <w:jc w:val="left"/>
        <w:rPr>
          <w:b w:val="0"/>
          <w:bCs w:val="0"/>
          <w:sz w:val="24"/>
          <w:szCs w:val="24"/>
        </w:rPr>
      </w:pPr>
    </w:p>
    <w:p w14:paraId="12523168" w14:textId="14AAE4D9" w:rsidR="004E3A94" w:rsidRPr="00FF3B55" w:rsidRDefault="004E3A94" w:rsidP="009507AA">
      <w:pPr>
        <w:spacing w:after="0" w:line="240" w:lineRule="auto"/>
        <w:rPr>
          <w:rFonts w:ascii="Times New Roman" w:hAnsi="Times New Roman" w:cs="Times New Roman"/>
          <w:sz w:val="24"/>
          <w:szCs w:val="24"/>
        </w:rPr>
      </w:pPr>
      <w:r w:rsidRPr="00FF3B55">
        <w:rPr>
          <w:rFonts w:ascii="Times New Roman" w:hAnsi="Times New Roman" w:cs="Times New Roman"/>
          <w:sz w:val="24"/>
          <w:szCs w:val="24"/>
        </w:rPr>
        <w:t>All Nawakwans are invited to attend</w:t>
      </w:r>
      <w:r w:rsidR="00FF3B55">
        <w:rPr>
          <w:rFonts w:ascii="Times New Roman" w:hAnsi="Times New Roman" w:cs="Times New Roman"/>
          <w:sz w:val="24"/>
          <w:szCs w:val="24"/>
        </w:rPr>
        <w:t xml:space="preserve"> the virtual meeting</w:t>
      </w:r>
      <w:r w:rsidR="0061087D">
        <w:rPr>
          <w:rFonts w:ascii="Times New Roman" w:hAnsi="Times New Roman" w:cs="Times New Roman"/>
          <w:sz w:val="24"/>
          <w:szCs w:val="24"/>
        </w:rPr>
        <w:t xml:space="preserve"> but </w:t>
      </w:r>
      <w:r w:rsidR="0061087D" w:rsidRPr="0061087D">
        <w:rPr>
          <w:rFonts w:ascii="Times New Roman" w:hAnsi="Times New Roman" w:cs="Times New Roman"/>
          <w:b/>
          <w:bCs/>
          <w:sz w:val="24"/>
          <w:szCs w:val="24"/>
        </w:rPr>
        <w:t>attendance is not required to vote</w:t>
      </w:r>
      <w:r w:rsidR="00FF3B55" w:rsidRPr="0061087D">
        <w:rPr>
          <w:rFonts w:ascii="Times New Roman" w:hAnsi="Times New Roman" w:cs="Times New Roman"/>
          <w:b/>
          <w:bCs/>
          <w:sz w:val="24"/>
          <w:szCs w:val="24"/>
        </w:rPr>
        <w:t>;</w:t>
      </w:r>
      <w:r w:rsidRPr="00FF3B55">
        <w:rPr>
          <w:rFonts w:ascii="Times New Roman" w:hAnsi="Times New Roman" w:cs="Times New Roman"/>
          <w:sz w:val="24"/>
          <w:szCs w:val="24"/>
        </w:rPr>
        <w:t xml:space="preserve"> Zoom instructions will be sent out closer to the meeting date.  </w:t>
      </w:r>
      <w:r w:rsidRPr="00FF3B55">
        <w:rPr>
          <w:rFonts w:ascii="Times New Roman" w:hAnsi="Times New Roman" w:cs="Times New Roman"/>
          <w:b/>
          <w:bCs/>
          <w:sz w:val="24"/>
          <w:szCs w:val="24"/>
        </w:rPr>
        <w:t xml:space="preserve">To receive the link, you must RSVP </w:t>
      </w:r>
      <w:r w:rsidR="009A0BDF">
        <w:rPr>
          <w:rFonts w:ascii="Times New Roman" w:hAnsi="Times New Roman" w:cs="Times New Roman"/>
          <w:b/>
          <w:bCs/>
          <w:sz w:val="24"/>
          <w:szCs w:val="24"/>
        </w:rPr>
        <w:t xml:space="preserve">at </w:t>
      </w:r>
      <w:hyperlink r:id="rId5" w:history="1">
        <w:r w:rsidR="007E506E" w:rsidRPr="00C75D19">
          <w:rPr>
            <w:rStyle w:val="Hyperlink"/>
            <w:rFonts w:ascii="Times New Roman" w:hAnsi="Times New Roman" w:cs="Times New Roman"/>
            <w:b/>
            <w:bCs/>
            <w:sz w:val="24"/>
            <w:szCs w:val="24"/>
          </w:rPr>
          <w:t>https://forms.gle/5TzTP6CUNHiMsgtK8</w:t>
        </w:r>
      </w:hyperlink>
      <w:r w:rsidR="007E506E">
        <w:rPr>
          <w:rFonts w:ascii="Times New Roman" w:hAnsi="Times New Roman" w:cs="Times New Roman"/>
          <w:b/>
          <w:bCs/>
          <w:sz w:val="24"/>
          <w:szCs w:val="24"/>
        </w:rPr>
        <w:t xml:space="preserve"> </w:t>
      </w:r>
      <w:r w:rsidRPr="00FF3B55">
        <w:rPr>
          <w:rFonts w:ascii="Times New Roman" w:hAnsi="Times New Roman" w:cs="Times New Roman"/>
          <w:b/>
          <w:bCs/>
          <w:sz w:val="24"/>
          <w:szCs w:val="24"/>
        </w:rPr>
        <w:t xml:space="preserve">no later than </w:t>
      </w:r>
      <w:r w:rsidR="009A0BDF">
        <w:rPr>
          <w:rFonts w:ascii="Times New Roman" w:hAnsi="Times New Roman" w:cs="Times New Roman"/>
          <w:b/>
          <w:bCs/>
          <w:sz w:val="24"/>
          <w:szCs w:val="24"/>
        </w:rPr>
        <w:t>October 4</w:t>
      </w:r>
      <w:r w:rsidRPr="00FF3B55">
        <w:rPr>
          <w:rFonts w:ascii="Times New Roman" w:hAnsi="Times New Roman" w:cs="Times New Roman"/>
          <w:b/>
          <w:bCs/>
          <w:sz w:val="24"/>
          <w:szCs w:val="24"/>
        </w:rPr>
        <w:t xml:space="preserve">, 2021 at </w:t>
      </w:r>
      <w:r w:rsidR="009A0BDF" w:rsidRPr="009A0BDF">
        <w:rPr>
          <w:rFonts w:ascii="Times New Roman" w:hAnsi="Times New Roman" w:cs="Times New Roman"/>
          <w:b/>
          <w:bCs/>
          <w:sz w:val="24"/>
          <w:szCs w:val="24"/>
        </w:rPr>
        <w:t>10:00 a.m</w:t>
      </w:r>
      <w:r w:rsidRPr="009A0BDF">
        <w:rPr>
          <w:rFonts w:ascii="Times New Roman" w:hAnsi="Times New Roman" w:cs="Times New Roman"/>
          <w:b/>
          <w:bCs/>
          <w:sz w:val="24"/>
          <w:szCs w:val="24"/>
        </w:rPr>
        <w:t>.</w:t>
      </w:r>
      <w:r w:rsidRPr="00FF3B55">
        <w:rPr>
          <w:rFonts w:ascii="Times New Roman" w:hAnsi="Times New Roman" w:cs="Times New Roman"/>
          <w:sz w:val="24"/>
          <w:szCs w:val="24"/>
        </w:rPr>
        <w:t xml:space="preserve"> </w:t>
      </w:r>
    </w:p>
    <w:p w14:paraId="4A556C34" w14:textId="77777777" w:rsidR="004E3A94" w:rsidRPr="00FF3B55" w:rsidRDefault="004E3A94" w:rsidP="004E3A94">
      <w:pPr>
        <w:spacing w:after="0" w:line="240" w:lineRule="auto"/>
        <w:jc w:val="both"/>
        <w:rPr>
          <w:rFonts w:ascii="Times New Roman" w:hAnsi="Times New Roman" w:cs="Times New Roman"/>
          <w:sz w:val="24"/>
          <w:szCs w:val="24"/>
        </w:rPr>
      </w:pPr>
    </w:p>
    <w:p w14:paraId="1C0D4E28" w14:textId="2CCBB19D" w:rsidR="007B60F0" w:rsidRPr="00704D8C" w:rsidRDefault="009A0BDF" w:rsidP="007B60F0">
      <w:pPr>
        <w:spacing w:after="0"/>
        <w:jc w:val="both"/>
        <w:rPr>
          <w:rFonts w:ascii="Times New Roman" w:hAnsi="Times New Roman" w:cs="Times New Roman"/>
          <w:sz w:val="24"/>
          <w:szCs w:val="24"/>
        </w:rPr>
      </w:pPr>
      <w:r w:rsidRPr="00704D8C">
        <w:rPr>
          <w:rFonts w:ascii="Times New Roman" w:hAnsi="Times New Roman" w:cs="Times New Roman"/>
          <w:sz w:val="24"/>
          <w:szCs w:val="24"/>
        </w:rPr>
        <w:t>Because of COVID limitations,</w:t>
      </w:r>
      <w:r w:rsidRPr="00704D8C">
        <w:rPr>
          <w:rFonts w:ascii="Times New Roman" w:hAnsi="Times New Roman" w:cs="Times New Roman"/>
          <w:b/>
          <w:bCs/>
          <w:sz w:val="24"/>
          <w:szCs w:val="24"/>
        </w:rPr>
        <w:t xml:space="preserve"> to vote you must do so by </w:t>
      </w:r>
      <w:r w:rsidR="004E3A94" w:rsidRPr="00704D8C">
        <w:rPr>
          <w:rFonts w:ascii="Times New Roman" w:hAnsi="Times New Roman" w:cs="Times New Roman"/>
          <w:b/>
          <w:bCs/>
          <w:sz w:val="24"/>
          <w:szCs w:val="24"/>
        </w:rPr>
        <w:t>proxy</w:t>
      </w:r>
      <w:r w:rsidR="004E3A94" w:rsidRPr="00704D8C">
        <w:rPr>
          <w:rFonts w:ascii="Times New Roman" w:hAnsi="Times New Roman" w:cs="Times New Roman"/>
          <w:sz w:val="24"/>
          <w:szCs w:val="24"/>
        </w:rPr>
        <w:t xml:space="preserve"> by using the enclosed form</w:t>
      </w:r>
      <w:r w:rsidR="007E506E" w:rsidRPr="00704D8C">
        <w:rPr>
          <w:rFonts w:ascii="Times New Roman" w:hAnsi="Times New Roman" w:cs="Times New Roman"/>
          <w:sz w:val="24"/>
          <w:szCs w:val="24"/>
        </w:rPr>
        <w:t>.</w:t>
      </w:r>
      <w:r w:rsidR="00CA5548" w:rsidRPr="00704D8C">
        <w:rPr>
          <w:rFonts w:ascii="Times New Roman" w:hAnsi="Times New Roman" w:cs="Times New Roman"/>
          <w:sz w:val="24"/>
          <w:szCs w:val="24"/>
        </w:rPr>
        <w:t xml:space="preserve"> </w:t>
      </w:r>
      <w:r w:rsidR="007B60F0" w:rsidRPr="00704D8C">
        <w:rPr>
          <w:rFonts w:ascii="Times New Roman" w:hAnsi="Times New Roman" w:cs="Times New Roman"/>
          <w:sz w:val="24"/>
          <w:szCs w:val="24"/>
        </w:rPr>
        <w:t xml:space="preserve">Voting </w:t>
      </w:r>
      <w:r w:rsidR="007B60F0" w:rsidRPr="00704D8C">
        <w:rPr>
          <w:rFonts w:ascii="Times New Roman" w:hAnsi="Times New Roman" w:cs="Times New Roman"/>
          <w:b/>
          <w:bCs/>
          <w:sz w:val="24"/>
          <w:szCs w:val="24"/>
        </w:rPr>
        <w:t xml:space="preserve">will not take place in the Special Meeting.  </w:t>
      </w:r>
      <w:r w:rsidR="00CA5548" w:rsidRPr="00704D8C">
        <w:rPr>
          <w:rFonts w:ascii="Times New Roman" w:hAnsi="Times New Roman" w:cs="Times New Roman"/>
          <w:sz w:val="24"/>
          <w:szCs w:val="24"/>
        </w:rPr>
        <w:t xml:space="preserve">Follow the instructions on the </w:t>
      </w:r>
      <w:r w:rsidR="007B60F0" w:rsidRPr="00704D8C">
        <w:rPr>
          <w:rFonts w:ascii="Times New Roman" w:hAnsi="Times New Roman" w:cs="Times New Roman"/>
          <w:sz w:val="24"/>
          <w:szCs w:val="24"/>
        </w:rPr>
        <w:t xml:space="preserve">proxy </w:t>
      </w:r>
      <w:r w:rsidR="00CA5548" w:rsidRPr="00704D8C">
        <w:rPr>
          <w:rFonts w:ascii="Times New Roman" w:hAnsi="Times New Roman" w:cs="Times New Roman"/>
          <w:sz w:val="24"/>
          <w:szCs w:val="24"/>
        </w:rPr>
        <w:t xml:space="preserve">form as to how to vote.  </w:t>
      </w:r>
      <w:r w:rsidR="009507AA" w:rsidRPr="00704D8C">
        <w:rPr>
          <w:rFonts w:ascii="Times New Roman" w:hAnsi="Times New Roman" w:cs="Times New Roman"/>
          <w:sz w:val="24"/>
          <w:szCs w:val="24"/>
        </w:rPr>
        <w:t xml:space="preserve"> </w:t>
      </w:r>
      <w:r w:rsidR="007B60F0" w:rsidRPr="00704D8C">
        <w:rPr>
          <w:rFonts w:ascii="Times New Roman" w:eastAsia="Times New Roman" w:hAnsi="Times New Roman" w:cs="Times New Roman"/>
          <w:color w:val="000000"/>
          <w:sz w:val="24"/>
          <w:szCs w:val="24"/>
        </w:rPr>
        <w:t>By submitting</w:t>
      </w:r>
      <w:r w:rsidR="007B60F0" w:rsidRPr="00704D8C">
        <w:rPr>
          <w:rFonts w:ascii="Times New Roman" w:hAnsi="Times New Roman" w:cs="Times New Roman"/>
          <w:color w:val="000000"/>
          <w:sz w:val="24"/>
          <w:szCs w:val="24"/>
        </w:rPr>
        <w:t xml:space="preserve"> </w:t>
      </w:r>
      <w:r w:rsidR="0061087D" w:rsidRPr="00704D8C">
        <w:rPr>
          <w:rFonts w:ascii="Times New Roman" w:hAnsi="Times New Roman" w:cs="Times New Roman"/>
          <w:color w:val="000000"/>
          <w:sz w:val="24"/>
          <w:szCs w:val="24"/>
        </w:rPr>
        <w:t>a proxy</w:t>
      </w:r>
      <w:r w:rsidR="007B60F0" w:rsidRPr="00704D8C">
        <w:rPr>
          <w:rFonts w:ascii="Times New Roman" w:eastAsia="Times New Roman" w:hAnsi="Times New Roman" w:cs="Times New Roman"/>
          <w:color w:val="000000"/>
          <w:sz w:val="24"/>
          <w:szCs w:val="24"/>
        </w:rPr>
        <w:t>, you are</w:t>
      </w:r>
      <w:r w:rsidR="007B60F0" w:rsidRPr="00704D8C">
        <w:rPr>
          <w:rFonts w:ascii="Times New Roman" w:hAnsi="Times New Roman" w:cs="Times New Roman"/>
          <w:color w:val="000000"/>
          <w:sz w:val="24"/>
          <w:szCs w:val="24"/>
        </w:rPr>
        <w:t xml:space="preserve"> designating Eve Mancuso, the Secretary, as the one who will act as your proxy to cast your vote.  </w:t>
      </w:r>
      <w:r w:rsidR="00CA5548" w:rsidRPr="00704D8C">
        <w:rPr>
          <w:rFonts w:ascii="Times New Roman" w:hAnsi="Times New Roman" w:cs="Times New Roman"/>
          <w:b/>
          <w:bCs/>
          <w:sz w:val="24"/>
          <w:szCs w:val="24"/>
        </w:rPr>
        <w:t xml:space="preserve">All votes </w:t>
      </w:r>
      <w:r w:rsidR="00474D5F" w:rsidRPr="00704D8C">
        <w:rPr>
          <w:rFonts w:ascii="Times New Roman" w:hAnsi="Times New Roman" w:cs="Times New Roman"/>
          <w:b/>
          <w:bCs/>
          <w:sz w:val="24"/>
          <w:szCs w:val="24"/>
        </w:rPr>
        <w:t xml:space="preserve">must </w:t>
      </w:r>
      <w:r w:rsidR="00CA5548" w:rsidRPr="00704D8C">
        <w:rPr>
          <w:rFonts w:ascii="Times New Roman" w:hAnsi="Times New Roman" w:cs="Times New Roman"/>
          <w:b/>
          <w:bCs/>
          <w:sz w:val="24"/>
          <w:szCs w:val="24"/>
        </w:rPr>
        <w:t xml:space="preserve">be received prior to October 6, 2021 by 12 noon to be counted.   </w:t>
      </w:r>
      <w:r w:rsidR="007B60F0" w:rsidRPr="00704D8C">
        <w:rPr>
          <w:rFonts w:ascii="Times New Roman" w:eastAsia="Times New Roman" w:hAnsi="Times New Roman" w:cs="Times New Roman"/>
          <w:color w:val="000000"/>
          <w:sz w:val="24"/>
          <w:szCs w:val="24"/>
        </w:rPr>
        <w:t xml:space="preserve">Tallying of the proxies received will take place on October 6, 2021, at Camp Nawakwa, 5 pm,  and the results announced soon thereafter.  </w:t>
      </w:r>
      <w:r w:rsidR="007B60F0" w:rsidRPr="0015304A">
        <w:rPr>
          <w:rFonts w:ascii="Times New Roman" w:hAnsi="Times New Roman" w:cs="Times New Roman"/>
          <w:b/>
          <w:bCs/>
          <w:color w:val="FF0000"/>
          <w:sz w:val="24"/>
          <w:szCs w:val="24"/>
        </w:rPr>
        <w:t xml:space="preserve">Please vote </w:t>
      </w:r>
      <w:r w:rsidR="007B60F0" w:rsidRPr="00704D8C">
        <w:rPr>
          <w:rFonts w:ascii="Times New Roman" w:hAnsi="Times New Roman" w:cs="Times New Roman"/>
          <w:b/>
          <w:bCs/>
          <w:sz w:val="24"/>
          <w:szCs w:val="24"/>
        </w:rPr>
        <w:t>as this is an important legal matter.</w:t>
      </w:r>
      <w:r w:rsidR="007B60F0" w:rsidRPr="00704D8C">
        <w:rPr>
          <w:rFonts w:ascii="Times New Roman" w:hAnsi="Times New Roman" w:cs="Times New Roman"/>
          <w:sz w:val="24"/>
          <w:szCs w:val="24"/>
        </w:rPr>
        <w:t xml:space="preserve"> </w:t>
      </w:r>
    </w:p>
    <w:p w14:paraId="6436E542" w14:textId="77777777" w:rsidR="004E3A94" w:rsidRPr="00704D8C" w:rsidRDefault="004E3A94" w:rsidP="004E3A94">
      <w:pPr>
        <w:jc w:val="both"/>
        <w:rPr>
          <w:rFonts w:ascii="Times New Roman" w:hAnsi="Times New Roman" w:cs="Times New Roman"/>
          <w:sz w:val="24"/>
          <w:szCs w:val="24"/>
        </w:rPr>
      </w:pPr>
    </w:p>
    <w:p w14:paraId="2905F809" w14:textId="77777777" w:rsidR="004E3A94" w:rsidRPr="00FF3B55" w:rsidRDefault="004E3A94" w:rsidP="004E3A94">
      <w:pPr>
        <w:jc w:val="both"/>
        <w:rPr>
          <w:rFonts w:ascii="Times New Roman" w:hAnsi="Times New Roman" w:cs="Times New Roman"/>
          <w:sz w:val="24"/>
          <w:szCs w:val="24"/>
        </w:rPr>
      </w:pP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t>Sincerely,</w:t>
      </w:r>
    </w:p>
    <w:p w14:paraId="40158CD9" w14:textId="15C92E89" w:rsidR="00CB2CD2" w:rsidRDefault="004E3A94" w:rsidP="004E3A94">
      <w:pPr>
        <w:spacing w:after="0"/>
        <w:jc w:val="both"/>
        <w:rPr>
          <w:rFonts w:ascii="Times New Roman" w:hAnsi="Times New Roman" w:cs="Times New Roman"/>
          <w:sz w:val="24"/>
          <w:szCs w:val="24"/>
        </w:rPr>
      </w:pP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r>
      <w:r w:rsidRPr="00FF3B55">
        <w:rPr>
          <w:rFonts w:ascii="Times New Roman" w:hAnsi="Times New Roman" w:cs="Times New Roman"/>
          <w:sz w:val="24"/>
          <w:szCs w:val="24"/>
        </w:rPr>
        <w:tab/>
      </w:r>
      <w:r w:rsidR="00CB2CD2">
        <w:rPr>
          <w:noProof/>
        </w:rPr>
        <w:drawing>
          <wp:inline distT="0" distB="0" distL="0" distR="0" wp14:anchorId="52F58BCB" wp14:editId="00622769">
            <wp:extent cx="1661160" cy="373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373380"/>
                    </a:xfrm>
                    <a:prstGeom prst="rect">
                      <a:avLst/>
                    </a:prstGeom>
                    <a:noFill/>
                    <a:ln>
                      <a:noFill/>
                    </a:ln>
                  </pic:spPr>
                </pic:pic>
              </a:graphicData>
            </a:graphic>
          </wp:inline>
        </w:drawing>
      </w:r>
    </w:p>
    <w:p w14:paraId="7DCBB69E" w14:textId="26EF2971" w:rsidR="00CA5548" w:rsidRDefault="004E3A94" w:rsidP="00CB2CD2">
      <w:pPr>
        <w:spacing w:after="0"/>
        <w:ind w:left="4320" w:firstLine="720"/>
        <w:jc w:val="both"/>
        <w:rPr>
          <w:rFonts w:ascii="Times New Roman" w:hAnsi="Times New Roman" w:cs="Times New Roman"/>
          <w:sz w:val="24"/>
          <w:szCs w:val="24"/>
        </w:rPr>
      </w:pPr>
      <w:r w:rsidRPr="00FF3B55">
        <w:rPr>
          <w:rFonts w:ascii="Times New Roman" w:hAnsi="Times New Roman" w:cs="Times New Roman"/>
          <w:sz w:val="24"/>
          <w:szCs w:val="24"/>
        </w:rPr>
        <w:t>Secretary</w:t>
      </w:r>
    </w:p>
    <w:p w14:paraId="6AB52E96" w14:textId="15B2C5D6" w:rsidR="004E3A94" w:rsidRPr="00FF3B55" w:rsidRDefault="00CA5548" w:rsidP="006C767D">
      <w:pPr>
        <w:rPr>
          <w:rFonts w:ascii="Times New Roman" w:hAnsi="Times New Roman" w:cs="Times New Roman"/>
          <w:sz w:val="24"/>
          <w:szCs w:val="24"/>
        </w:rPr>
      </w:pPr>
      <w:r>
        <w:rPr>
          <w:rFonts w:ascii="Times New Roman" w:hAnsi="Times New Roman" w:cs="Times New Roman"/>
          <w:sz w:val="24"/>
          <w:szCs w:val="24"/>
        </w:rPr>
        <w:br w:type="page"/>
      </w:r>
    </w:p>
    <w:p w14:paraId="3D3842AF" w14:textId="46A5BA14" w:rsidR="00A944E8" w:rsidRPr="006C7EFD" w:rsidRDefault="00A944E8">
      <w:pPr>
        <w:rPr>
          <w:rFonts w:ascii="Times New Roman" w:hAnsi="Times New Roman" w:cs="Times New Roman"/>
          <w:b/>
          <w:bCs/>
          <w:sz w:val="24"/>
          <w:szCs w:val="24"/>
        </w:rPr>
      </w:pPr>
      <w:r w:rsidRPr="006C7EFD">
        <w:rPr>
          <w:rFonts w:ascii="Times New Roman" w:hAnsi="Times New Roman" w:cs="Times New Roman"/>
          <w:b/>
          <w:bCs/>
          <w:sz w:val="24"/>
          <w:szCs w:val="24"/>
        </w:rPr>
        <w:lastRenderedPageBreak/>
        <w:t xml:space="preserve">Why Do </w:t>
      </w:r>
      <w:r w:rsidR="006C767D">
        <w:rPr>
          <w:rFonts w:ascii="Times New Roman" w:hAnsi="Times New Roman" w:cs="Times New Roman"/>
          <w:b/>
          <w:bCs/>
          <w:sz w:val="24"/>
          <w:szCs w:val="24"/>
        </w:rPr>
        <w:t>W</w:t>
      </w:r>
      <w:r w:rsidRPr="006C7EFD">
        <w:rPr>
          <w:rFonts w:ascii="Times New Roman" w:hAnsi="Times New Roman" w:cs="Times New Roman"/>
          <w:b/>
          <w:bCs/>
          <w:sz w:val="24"/>
          <w:szCs w:val="24"/>
        </w:rPr>
        <w:t>e Need This Amendment?</w:t>
      </w:r>
    </w:p>
    <w:p w14:paraId="4F7282EB" w14:textId="00FD334D" w:rsidR="00111BE5" w:rsidRPr="006C7EFD" w:rsidRDefault="009507AA">
      <w:pPr>
        <w:rPr>
          <w:rFonts w:ascii="Times New Roman" w:hAnsi="Times New Roman" w:cs="Times New Roman"/>
          <w:sz w:val="24"/>
          <w:szCs w:val="24"/>
        </w:rPr>
      </w:pPr>
      <w:r w:rsidRPr="006C7EFD">
        <w:rPr>
          <w:rFonts w:ascii="Times New Roman" w:hAnsi="Times New Roman" w:cs="Times New Roman"/>
          <w:sz w:val="24"/>
          <w:szCs w:val="24"/>
        </w:rPr>
        <w:t xml:space="preserve">We have been advised that this change is necessary to be in compliance with </w:t>
      </w:r>
      <w:r w:rsidR="006C767D" w:rsidRPr="006C7EFD">
        <w:rPr>
          <w:rFonts w:ascii="Times New Roman" w:hAnsi="Times New Roman" w:cs="Times New Roman"/>
          <w:sz w:val="24"/>
          <w:szCs w:val="24"/>
        </w:rPr>
        <w:t>Not-for-Profit</w:t>
      </w:r>
      <w:r w:rsidRPr="006C7EFD">
        <w:rPr>
          <w:rFonts w:ascii="Times New Roman" w:hAnsi="Times New Roman" w:cs="Times New Roman"/>
          <w:sz w:val="24"/>
          <w:szCs w:val="24"/>
        </w:rPr>
        <w:t xml:space="preserve"> Law §608.  That law provides that by-laws can establish a minimum quorum of no less than 10% (or 100, whichever is less) of </w:t>
      </w:r>
      <w:r w:rsidRPr="006C7EFD">
        <w:rPr>
          <w:rFonts w:ascii="Times New Roman" w:hAnsi="Times New Roman" w:cs="Times New Roman"/>
          <w:sz w:val="24"/>
          <w:szCs w:val="24"/>
          <w:u w:val="single"/>
        </w:rPr>
        <w:t>all</w:t>
      </w:r>
      <w:r w:rsidRPr="006C7EFD">
        <w:rPr>
          <w:rFonts w:ascii="Times New Roman" w:hAnsi="Times New Roman" w:cs="Times New Roman"/>
          <w:sz w:val="24"/>
          <w:szCs w:val="24"/>
        </w:rPr>
        <w:t xml:space="preserve"> members.  The current by-laws provide for a minimum quorum of no less than 10% (or 100, whichever is less) of Nawakwans</w:t>
      </w:r>
      <w:r w:rsidR="00CA5548" w:rsidRPr="006C7EFD">
        <w:rPr>
          <w:rFonts w:ascii="Times New Roman" w:hAnsi="Times New Roman" w:cs="Times New Roman"/>
          <w:sz w:val="24"/>
          <w:szCs w:val="24"/>
        </w:rPr>
        <w:t>, only</w:t>
      </w:r>
      <w:r w:rsidRPr="006C7EFD">
        <w:rPr>
          <w:rFonts w:ascii="Times New Roman" w:hAnsi="Times New Roman" w:cs="Times New Roman"/>
          <w:sz w:val="24"/>
          <w:szCs w:val="24"/>
        </w:rPr>
        <w:t xml:space="preserve">.  The current by-laws are, therefore, not in compliance with the law and </w:t>
      </w:r>
      <w:r w:rsidRPr="006C7EFD">
        <w:rPr>
          <w:rFonts w:ascii="Times New Roman" w:hAnsi="Times New Roman" w:cs="Times New Roman"/>
          <w:b/>
          <w:bCs/>
          <w:sz w:val="24"/>
          <w:szCs w:val="24"/>
        </w:rPr>
        <w:t xml:space="preserve">must be changed so that we can hold the annual membership meeting </w:t>
      </w:r>
      <w:r w:rsidR="00A944E8" w:rsidRPr="006C7EFD">
        <w:rPr>
          <w:rFonts w:ascii="Times New Roman" w:hAnsi="Times New Roman" w:cs="Times New Roman"/>
          <w:b/>
          <w:bCs/>
          <w:sz w:val="24"/>
          <w:szCs w:val="24"/>
        </w:rPr>
        <w:t xml:space="preserve">with all members </w:t>
      </w:r>
      <w:r w:rsidR="00A944E8" w:rsidRPr="006C7EFD">
        <w:rPr>
          <w:rFonts w:ascii="Times New Roman" w:hAnsi="Times New Roman" w:cs="Times New Roman"/>
          <w:sz w:val="24"/>
          <w:szCs w:val="24"/>
        </w:rPr>
        <w:t>(as we always have)</w:t>
      </w:r>
      <w:r w:rsidR="00A944E8" w:rsidRPr="006C7EFD">
        <w:rPr>
          <w:rFonts w:ascii="Times New Roman" w:hAnsi="Times New Roman" w:cs="Times New Roman"/>
          <w:b/>
          <w:bCs/>
          <w:sz w:val="24"/>
          <w:szCs w:val="24"/>
        </w:rPr>
        <w:t xml:space="preserve"> </w:t>
      </w:r>
      <w:r w:rsidRPr="006C7EFD">
        <w:rPr>
          <w:rFonts w:ascii="Times New Roman" w:hAnsi="Times New Roman" w:cs="Times New Roman"/>
          <w:b/>
          <w:bCs/>
          <w:sz w:val="24"/>
          <w:szCs w:val="24"/>
        </w:rPr>
        <w:t>and election scheduled for October 16, 2021.</w:t>
      </w:r>
      <w:r w:rsidRPr="006C7EFD">
        <w:rPr>
          <w:rFonts w:ascii="Times New Roman" w:hAnsi="Times New Roman" w:cs="Times New Roman"/>
          <w:sz w:val="24"/>
          <w:szCs w:val="24"/>
        </w:rPr>
        <w:t xml:space="preserve">  Th</w:t>
      </w:r>
      <w:r w:rsidR="00A944E8" w:rsidRPr="006C7EFD">
        <w:rPr>
          <w:rFonts w:ascii="Times New Roman" w:hAnsi="Times New Roman" w:cs="Times New Roman"/>
          <w:sz w:val="24"/>
          <w:szCs w:val="24"/>
        </w:rPr>
        <w:t>e existing</w:t>
      </w:r>
      <w:r w:rsidRPr="006C7EFD">
        <w:rPr>
          <w:rFonts w:ascii="Times New Roman" w:hAnsi="Times New Roman" w:cs="Times New Roman"/>
          <w:sz w:val="24"/>
          <w:szCs w:val="24"/>
        </w:rPr>
        <w:t xml:space="preserve"> provision was an oversight by prior counsel and was not properly addressed in the recent by-law change.</w:t>
      </w:r>
    </w:p>
    <w:p w14:paraId="3BEF5FF9" w14:textId="702BD467" w:rsidR="00A944E8" w:rsidRPr="006C7EFD" w:rsidRDefault="00A944E8" w:rsidP="00A944E8">
      <w:pPr>
        <w:shd w:val="clear" w:color="auto" w:fill="FFFFFF"/>
        <w:spacing w:before="100" w:beforeAutospacing="1" w:after="100" w:afterAutospacing="1" w:line="417" w:lineRule="atLeast"/>
        <w:outlineLvl w:val="0"/>
        <w:rPr>
          <w:rFonts w:ascii="Times New Roman" w:eastAsia="Times New Roman" w:hAnsi="Times New Roman" w:cs="Times New Roman"/>
          <w:b/>
          <w:bCs/>
          <w:color w:val="000000"/>
          <w:kern w:val="36"/>
          <w:sz w:val="24"/>
          <w:szCs w:val="24"/>
        </w:rPr>
      </w:pPr>
      <w:r w:rsidRPr="006C7EFD">
        <w:rPr>
          <w:rFonts w:ascii="Times New Roman" w:eastAsia="Times New Roman" w:hAnsi="Times New Roman" w:cs="Times New Roman"/>
          <w:b/>
          <w:bCs/>
          <w:color w:val="000000"/>
          <w:kern w:val="36"/>
          <w:sz w:val="24"/>
          <w:szCs w:val="24"/>
        </w:rPr>
        <w:t>Proposed By-Law Amendment (as shown in highlighting):</w:t>
      </w:r>
    </w:p>
    <w:p w14:paraId="191D7D37" w14:textId="6ED29FF4" w:rsidR="00A944E8" w:rsidRPr="00952A76" w:rsidRDefault="00A944E8" w:rsidP="00A944E8">
      <w:pPr>
        <w:shd w:val="clear" w:color="auto" w:fill="FFFFFF"/>
        <w:spacing w:before="100" w:beforeAutospacing="1" w:after="100" w:afterAutospacing="1" w:line="417" w:lineRule="atLeast"/>
        <w:outlineLvl w:val="0"/>
        <w:rPr>
          <w:rFonts w:ascii="Times New Roman" w:eastAsia="Times New Roman" w:hAnsi="Times New Roman" w:cs="Times New Roman"/>
          <w:color w:val="000000"/>
          <w:sz w:val="20"/>
          <w:szCs w:val="20"/>
        </w:rPr>
      </w:pPr>
      <w:r w:rsidRPr="00952A76">
        <w:rPr>
          <w:rFonts w:ascii="Times New Roman" w:eastAsia="Times New Roman" w:hAnsi="Times New Roman" w:cs="Times New Roman"/>
          <w:b/>
          <w:bCs/>
          <w:color w:val="000000"/>
          <w:kern w:val="36"/>
          <w:sz w:val="20"/>
          <w:szCs w:val="20"/>
        </w:rPr>
        <w:t>ARTICLE VIII:  MEETINGS</w:t>
      </w:r>
      <w:r w:rsidRPr="00952A76">
        <w:rPr>
          <w:rFonts w:ascii="Times New Roman" w:eastAsia="Times New Roman" w:hAnsi="Times New Roman" w:cs="Times New Roman"/>
          <w:b/>
          <w:bCs/>
          <w:color w:val="000000"/>
          <w:sz w:val="20"/>
          <w:szCs w:val="20"/>
        </w:rPr>
        <w:t> </w:t>
      </w:r>
    </w:p>
    <w:p w14:paraId="1B59531E" w14:textId="1B52B8DB" w:rsidR="00A944E8" w:rsidRPr="00952A76" w:rsidRDefault="00A944E8" w:rsidP="00A944E8">
      <w:pPr>
        <w:shd w:val="clear" w:color="auto" w:fill="FFFFFF"/>
        <w:spacing w:after="0" w:line="203" w:lineRule="atLeast"/>
        <w:jc w:val="both"/>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xml:space="preserve">Section 1.     </w:t>
      </w:r>
      <w:r w:rsidRPr="00952A76">
        <w:rPr>
          <w:rFonts w:ascii="Times New Roman" w:eastAsia="Times New Roman" w:hAnsi="Times New Roman" w:cs="Times New Roman"/>
          <w:color w:val="000000"/>
          <w:sz w:val="20"/>
          <w:szCs w:val="20"/>
        </w:rPr>
        <w:tab/>
        <w:t>There shall be an Annual Meeting of the membership each and every year in accordance with</w:t>
      </w:r>
    </w:p>
    <w:p w14:paraId="4CD658D9" w14:textId="4F8A7A41" w:rsidR="00A944E8" w:rsidRPr="00952A76" w:rsidRDefault="00A944E8" w:rsidP="00A944E8">
      <w:pPr>
        <w:shd w:val="clear" w:color="auto" w:fill="FFFFFF"/>
        <w:spacing w:after="0" w:line="203"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xml:space="preserve">                        </w:t>
      </w:r>
      <w:r w:rsidRPr="00952A76">
        <w:rPr>
          <w:rFonts w:ascii="Times New Roman" w:eastAsia="Times New Roman" w:hAnsi="Times New Roman" w:cs="Times New Roman"/>
          <w:color w:val="000000"/>
          <w:sz w:val="20"/>
          <w:szCs w:val="20"/>
        </w:rPr>
        <w:tab/>
        <w:t>Chapter 35 of the Consolidated Laws of New York “Not- for-Profit Corporation Law.”</w:t>
      </w:r>
    </w:p>
    <w:tbl>
      <w:tblPr>
        <w:tblW w:w="9848" w:type="dxa"/>
        <w:shd w:val="clear" w:color="auto" w:fill="FFFFFF"/>
        <w:tblCellMar>
          <w:left w:w="0" w:type="dxa"/>
          <w:right w:w="0" w:type="dxa"/>
        </w:tblCellMar>
        <w:tblLook w:val="04A0" w:firstRow="1" w:lastRow="0" w:firstColumn="1" w:lastColumn="0" w:noHBand="0" w:noVBand="1"/>
      </w:tblPr>
      <w:tblGrid>
        <w:gridCol w:w="1421"/>
        <w:gridCol w:w="8427"/>
      </w:tblGrid>
      <w:tr w:rsidR="00A944E8" w:rsidRPr="00952A76" w14:paraId="5F39C90E" w14:textId="77777777" w:rsidTr="00FB7DEF">
        <w:trPr>
          <w:trHeight w:val="227"/>
        </w:trPr>
        <w:tc>
          <w:tcPr>
            <w:tcW w:w="1421" w:type="dxa"/>
            <w:shd w:val="clear" w:color="auto" w:fill="FFFFFF"/>
            <w:hideMark/>
          </w:tcPr>
          <w:p w14:paraId="561B6A73"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Section 2.</w:t>
            </w:r>
          </w:p>
        </w:tc>
        <w:tc>
          <w:tcPr>
            <w:tcW w:w="8428" w:type="dxa"/>
            <w:shd w:val="clear" w:color="auto" w:fill="FFFFFF"/>
            <w:hideMark/>
          </w:tcPr>
          <w:p w14:paraId="74CFB403" w14:textId="77777777" w:rsidR="00A944E8" w:rsidRPr="00952A76" w:rsidRDefault="00A944E8" w:rsidP="00FB7DEF">
            <w:pPr>
              <w:spacing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r>
      <w:tr w:rsidR="00A944E8" w:rsidRPr="00952A76" w14:paraId="2AB88896" w14:textId="77777777" w:rsidTr="00FB7DEF">
        <w:trPr>
          <w:trHeight w:val="690"/>
        </w:trPr>
        <w:tc>
          <w:tcPr>
            <w:tcW w:w="1421" w:type="dxa"/>
            <w:shd w:val="clear" w:color="auto" w:fill="FFFFFF"/>
            <w:hideMark/>
          </w:tcPr>
          <w:p w14:paraId="46E30291"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p w14:paraId="0DE63E69" w14:textId="77777777" w:rsidR="00A944E8" w:rsidRPr="00952A76" w:rsidRDefault="00A944E8" w:rsidP="00FB7DEF">
            <w:pPr>
              <w:spacing w:after="15"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p w14:paraId="54F4EB6E"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Section 3.</w:t>
            </w:r>
          </w:p>
        </w:tc>
        <w:tc>
          <w:tcPr>
            <w:tcW w:w="8428" w:type="dxa"/>
            <w:shd w:val="clear" w:color="auto" w:fill="FFFFFF"/>
            <w:hideMark/>
          </w:tcPr>
          <w:p w14:paraId="52F8B805"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The BOD shall set the date, time and place of such a meeting.</w:t>
            </w:r>
          </w:p>
        </w:tc>
      </w:tr>
      <w:tr w:rsidR="00A944E8" w:rsidRPr="00952A76" w14:paraId="434291EE" w14:textId="77777777" w:rsidTr="00FB7DEF">
        <w:trPr>
          <w:trHeight w:val="230"/>
        </w:trPr>
        <w:tc>
          <w:tcPr>
            <w:tcW w:w="1421" w:type="dxa"/>
            <w:shd w:val="clear" w:color="auto" w:fill="FFFFFF"/>
            <w:hideMark/>
          </w:tcPr>
          <w:p w14:paraId="045CA422"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71116452"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The Annual Meeting and Special Meetings of the membership may be called by the Chair </w:t>
            </w:r>
          </w:p>
        </w:tc>
      </w:tr>
      <w:tr w:rsidR="00A944E8" w:rsidRPr="00952A76" w14:paraId="1BD124D9" w14:textId="77777777" w:rsidTr="00FB7DEF">
        <w:trPr>
          <w:trHeight w:val="235"/>
        </w:trPr>
        <w:tc>
          <w:tcPr>
            <w:tcW w:w="1421" w:type="dxa"/>
            <w:shd w:val="clear" w:color="auto" w:fill="FFFFFF"/>
            <w:hideMark/>
          </w:tcPr>
          <w:p w14:paraId="6BE51FEA"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500646A6"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upon no less than 10, and no more the 50, days’ notice by mail or other method authorized </w:t>
            </w:r>
          </w:p>
        </w:tc>
      </w:tr>
      <w:tr w:rsidR="00A944E8" w:rsidRPr="00952A76" w14:paraId="0A012368" w14:textId="77777777" w:rsidTr="00FB7DEF">
        <w:trPr>
          <w:trHeight w:val="230"/>
        </w:trPr>
        <w:tc>
          <w:tcPr>
            <w:tcW w:w="1421" w:type="dxa"/>
            <w:shd w:val="clear" w:color="auto" w:fill="FFFFFF"/>
            <w:hideMark/>
          </w:tcPr>
          <w:p w14:paraId="417F6ACE"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50312FBC" w14:textId="77777777" w:rsidR="00A944E8" w:rsidRPr="00952A76" w:rsidRDefault="00A944E8" w:rsidP="00FB7DEF">
            <w:pPr>
              <w:spacing w:after="0" w:line="209" w:lineRule="atLeast"/>
              <w:jc w:val="both"/>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under the law to all members.   Special membership meetings may be called by a majority of</w:t>
            </w:r>
          </w:p>
        </w:tc>
      </w:tr>
      <w:tr w:rsidR="00A944E8" w:rsidRPr="00952A76" w14:paraId="0385FD11" w14:textId="77777777" w:rsidTr="00FB7DEF">
        <w:trPr>
          <w:trHeight w:val="225"/>
        </w:trPr>
        <w:tc>
          <w:tcPr>
            <w:tcW w:w="1421" w:type="dxa"/>
            <w:shd w:val="clear" w:color="auto" w:fill="FFFFFF"/>
            <w:hideMark/>
          </w:tcPr>
          <w:p w14:paraId="68B7F3AB"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740BCB5F"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the voting members of the Board upon no less than 10, and no more the 50, days’ notice by </w:t>
            </w:r>
          </w:p>
        </w:tc>
      </w:tr>
      <w:tr w:rsidR="00A944E8" w:rsidRPr="00952A76" w14:paraId="49EB2BB7" w14:textId="77777777" w:rsidTr="00FB7DEF">
        <w:trPr>
          <w:trHeight w:val="232"/>
        </w:trPr>
        <w:tc>
          <w:tcPr>
            <w:tcW w:w="1421" w:type="dxa"/>
            <w:shd w:val="clear" w:color="auto" w:fill="FFFFFF"/>
            <w:hideMark/>
          </w:tcPr>
          <w:p w14:paraId="464A2AE6"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265C9C76" w14:textId="77777777" w:rsidR="00A944E8" w:rsidRPr="00952A76" w:rsidRDefault="00A944E8" w:rsidP="00FB7DEF">
            <w:pPr>
              <w:spacing w:after="0" w:line="209" w:lineRule="atLeast"/>
              <w:jc w:val="both"/>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mail or other method authorized under the law to all members.  Special membership meetings</w:t>
            </w:r>
          </w:p>
        </w:tc>
      </w:tr>
      <w:tr w:rsidR="00A944E8" w:rsidRPr="00952A76" w14:paraId="6A5C12CD" w14:textId="77777777" w:rsidTr="00FB7DEF">
        <w:trPr>
          <w:trHeight w:val="223"/>
        </w:trPr>
        <w:tc>
          <w:tcPr>
            <w:tcW w:w="1421" w:type="dxa"/>
            <w:shd w:val="clear" w:color="auto" w:fill="FFFFFF"/>
            <w:hideMark/>
          </w:tcPr>
          <w:p w14:paraId="5DF8E4F1"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3073ED1C"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xml:space="preserve">may be called by a petition containing signatures of at least 10% of </w:t>
            </w:r>
            <w:r w:rsidRPr="00952A76">
              <w:rPr>
                <w:rFonts w:ascii="Times New Roman" w:eastAsia="Times New Roman" w:hAnsi="Times New Roman" w:cs="Times New Roman"/>
                <w:color w:val="000000"/>
                <w:sz w:val="20"/>
                <w:szCs w:val="20"/>
                <w:highlight w:val="yellow"/>
              </w:rPr>
              <w:t>the </w:t>
            </w:r>
            <w:r w:rsidRPr="00952A76">
              <w:rPr>
                <w:rFonts w:ascii="Times New Roman" w:eastAsia="Times New Roman" w:hAnsi="Times New Roman" w:cs="Times New Roman"/>
                <w:strike/>
                <w:color w:val="4472C4" w:themeColor="accent1"/>
                <w:sz w:val="20"/>
                <w:szCs w:val="20"/>
                <w:highlight w:val="yellow"/>
              </w:rPr>
              <w:t>Nawakwans </w:t>
            </w:r>
            <w:r w:rsidRPr="00952A76">
              <w:rPr>
                <w:rFonts w:ascii="Times New Roman" w:eastAsia="Times New Roman" w:hAnsi="Times New Roman" w:cs="Times New Roman"/>
                <w:color w:val="4472C4"/>
                <w:sz w:val="20"/>
                <w:szCs w:val="20"/>
                <w:highlight w:val="yellow"/>
              </w:rPr>
              <w:t>members of the Corporation</w:t>
            </w:r>
            <w:r w:rsidRPr="00952A76">
              <w:rPr>
                <w:rFonts w:ascii="Times New Roman" w:eastAsia="Times New Roman" w:hAnsi="Times New Roman" w:cs="Times New Roman"/>
                <w:color w:val="000000"/>
                <w:sz w:val="20"/>
                <w:szCs w:val="20"/>
              </w:rPr>
              <w:t> in good </w:t>
            </w:r>
          </w:p>
        </w:tc>
      </w:tr>
      <w:tr w:rsidR="00A944E8" w:rsidRPr="00952A76" w14:paraId="6AED2B62" w14:textId="77777777" w:rsidTr="00FB7DEF">
        <w:trPr>
          <w:trHeight w:val="230"/>
        </w:trPr>
        <w:tc>
          <w:tcPr>
            <w:tcW w:w="1421" w:type="dxa"/>
            <w:shd w:val="clear" w:color="auto" w:fill="FFFFFF"/>
            <w:hideMark/>
          </w:tcPr>
          <w:p w14:paraId="694A3530"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5EE74FCC"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sz w:val="20"/>
                <w:szCs w:val="20"/>
              </w:rPr>
              <w:t>standing; such meeting to take place within three weeks from the date of the petition.  A </w:t>
            </w:r>
          </w:p>
        </w:tc>
      </w:tr>
      <w:tr w:rsidR="00A944E8" w:rsidRPr="00952A76" w14:paraId="36C1B002" w14:textId="77777777" w:rsidTr="00FB7DEF">
        <w:trPr>
          <w:trHeight w:val="230"/>
        </w:trPr>
        <w:tc>
          <w:tcPr>
            <w:tcW w:w="1421" w:type="dxa"/>
            <w:shd w:val="clear" w:color="auto" w:fill="FFFFFF"/>
            <w:hideMark/>
          </w:tcPr>
          <w:p w14:paraId="27A64C7C"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31D0EA85" w14:textId="77777777" w:rsidR="00A944E8" w:rsidRPr="00952A76" w:rsidRDefault="00A944E8" w:rsidP="00FB7DEF">
            <w:pPr>
              <w:spacing w:after="0" w:line="209" w:lineRule="atLeast"/>
              <w:jc w:val="both"/>
              <w:rPr>
                <w:rFonts w:ascii="Times New Roman" w:eastAsia="Times New Roman" w:hAnsi="Times New Roman" w:cs="Times New Roman"/>
                <w:color w:val="000000"/>
                <w:sz w:val="20"/>
                <w:szCs w:val="20"/>
              </w:rPr>
            </w:pPr>
            <w:r w:rsidRPr="00952A76">
              <w:rPr>
                <w:rFonts w:ascii="Times New Roman" w:eastAsia="Times New Roman" w:hAnsi="Times New Roman" w:cs="Times New Roman"/>
                <w:sz w:val="20"/>
                <w:szCs w:val="20"/>
              </w:rPr>
              <w:t>quorum, as defined below, must be present in both annual and special membership meetings,</w:t>
            </w:r>
          </w:p>
        </w:tc>
      </w:tr>
      <w:tr w:rsidR="00A944E8" w:rsidRPr="00952A76" w14:paraId="4DD4179E" w14:textId="77777777" w:rsidTr="00FB7DEF">
        <w:trPr>
          <w:trHeight w:val="230"/>
        </w:trPr>
        <w:tc>
          <w:tcPr>
            <w:tcW w:w="1421" w:type="dxa"/>
            <w:shd w:val="clear" w:color="auto" w:fill="FFFFFF"/>
            <w:hideMark/>
          </w:tcPr>
          <w:p w14:paraId="3F89FF57"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2C157271"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sz w:val="20"/>
                <w:szCs w:val="20"/>
              </w:rPr>
              <w:t>except that an annual or special meeting called </w:t>
            </w:r>
            <w:r w:rsidRPr="00952A76">
              <w:rPr>
                <w:rFonts w:ascii="Times New Roman" w:eastAsia="Times New Roman" w:hAnsi="Times New Roman" w:cs="Times New Roman"/>
                <w:strike/>
                <w:color w:val="4472C4" w:themeColor="accent1"/>
                <w:sz w:val="20"/>
                <w:szCs w:val="20"/>
                <w:highlight w:val="yellow"/>
              </w:rPr>
              <w:t>and </w:t>
            </w:r>
            <w:r w:rsidRPr="00952A76">
              <w:rPr>
                <w:rFonts w:ascii="Times New Roman" w:eastAsia="Times New Roman" w:hAnsi="Times New Roman" w:cs="Times New Roman"/>
                <w:color w:val="4472C4" w:themeColor="accent1"/>
                <w:sz w:val="20"/>
                <w:szCs w:val="20"/>
                <w:highlight w:val="yellow"/>
              </w:rPr>
              <w:t> </w:t>
            </w:r>
            <w:r w:rsidRPr="00952A76">
              <w:rPr>
                <w:rFonts w:ascii="Times New Roman" w:eastAsia="Times New Roman" w:hAnsi="Times New Roman" w:cs="Times New Roman"/>
                <w:color w:val="4472C4"/>
                <w:sz w:val="20"/>
                <w:szCs w:val="20"/>
                <w:highlight w:val="yellow"/>
              </w:rPr>
              <w:t>may be</w:t>
            </w:r>
            <w:r w:rsidRPr="00952A76">
              <w:rPr>
                <w:rFonts w:ascii="Times New Roman" w:eastAsia="Times New Roman" w:hAnsi="Times New Roman" w:cs="Times New Roman"/>
                <w:color w:val="4472C4"/>
                <w:sz w:val="20"/>
                <w:szCs w:val="20"/>
              </w:rPr>
              <w:t> </w:t>
            </w:r>
            <w:r w:rsidRPr="00952A76">
              <w:rPr>
                <w:rFonts w:ascii="Times New Roman" w:eastAsia="Times New Roman" w:hAnsi="Times New Roman" w:cs="Times New Roman"/>
                <w:sz w:val="20"/>
                <w:szCs w:val="20"/>
              </w:rPr>
              <w:t>adjourned because of lack of quorum, </w:t>
            </w:r>
          </w:p>
        </w:tc>
      </w:tr>
      <w:tr w:rsidR="00A944E8" w:rsidRPr="00952A76" w14:paraId="147E5040" w14:textId="77777777" w:rsidTr="00FB7DEF">
        <w:trPr>
          <w:trHeight w:val="230"/>
        </w:trPr>
        <w:tc>
          <w:tcPr>
            <w:tcW w:w="1421" w:type="dxa"/>
            <w:shd w:val="clear" w:color="auto" w:fill="FFFFFF"/>
            <w:hideMark/>
          </w:tcPr>
          <w:p w14:paraId="5C9AD593"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3B0045B0" w14:textId="77777777" w:rsidR="00A944E8" w:rsidRPr="00952A76" w:rsidRDefault="00A944E8" w:rsidP="00FB7DEF">
            <w:pPr>
              <w:spacing w:after="0" w:line="209" w:lineRule="atLeast"/>
              <w:rPr>
                <w:rFonts w:ascii="Times New Roman" w:eastAsia="Times New Roman" w:hAnsi="Times New Roman" w:cs="Times New Roman"/>
                <w:color w:val="4472C4" w:themeColor="accent1"/>
                <w:sz w:val="20"/>
                <w:szCs w:val="20"/>
                <w:highlight w:val="yellow"/>
              </w:rPr>
            </w:pPr>
            <w:r w:rsidRPr="00952A76">
              <w:rPr>
                <w:rFonts w:ascii="Times New Roman" w:eastAsia="Times New Roman" w:hAnsi="Times New Roman" w:cs="Times New Roman"/>
                <w:strike/>
                <w:color w:val="4472C4" w:themeColor="accent1"/>
                <w:sz w:val="20"/>
                <w:szCs w:val="20"/>
                <w:highlight w:val="yellow"/>
              </w:rPr>
              <w:t>shall take place within the next two weeks with at least ten Nawakwans   in good standing</w:t>
            </w:r>
          </w:p>
        </w:tc>
      </w:tr>
      <w:tr w:rsidR="00A944E8" w:rsidRPr="00952A76" w14:paraId="149C6769" w14:textId="77777777" w:rsidTr="00FB7DEF">
        <w:trPr>
          <w:trHeight w:val="690"/>
        </w:trPr>
        <w:tc>
          <w:tcPr>
            <w:tcW w:w="1421" w:type="dxa"/>
            <w:shd w:val="clear" w:color="auto" w:fill="FFFFFF"/>
            <w:hideMark/>
          </w:tcPr>
          <w:p w14:paraId="4CD95C86"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p w14:paraId="49BF6023" w14:textId="77777777" w:rsidR="00A944E8" w:rsidRPr="00952A76" w:rsidRDefault="00A944E8" w:rsidP="00FB7DEF">
            <w:pPr>
              <w:spacing w:after="15"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b/>
                <w:bCs/>
                <w:color w:val="000000"/>
                <w:sz w:val="20"/>
                <w:szCs w:val="20"/>
              </w:rPr>
              <w:t> </w:t>
            </w:r>
          </w:p>
          <w:p w14:paraId="4DD8084A"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Section 4.</w:t>
            </w:r>
          </w:p>
        </w:tc>
        <w:tc>
          <w:tcPr>
            <w:tcW w:w="8428" w:type="dxa"/>
            <w:shd w:val="clear" w:color="auto" w:fill="FFFFFF"/>
            <w:hideMark/>
          </w:tcPr>
          <w:p w14:paraId="73C2D619" w14:textId="77777777" w:rsidR="00A944E8" w:rsidRPr="00952A76" w:rsidRDefault="00A944E8" w:rsidP="00FB7DEF">
            <w:pPr>
              <w:spacing w:after="0" w:line="209" w:lineRule="atLeast"/>
              <w:rPr>
                <w:rFonts w:ascii="Times New Roman" w:eastAsia="Times New Roman" w:hAnsi="Times New Roman" w:cs="Times New Roman"/>
                <w:color w:val="4472C4" w:themeColor="accent1"/>
                <w:sz w:val="20"/>
                <w:szCs w:val="20"/>
                <w:highlight w:val="yellow"/>
              </w:rPr>
            </w:pPr>
            <w:r w:rsidRPr="00952A76">
              <w:rPr>
                <w:rFonts w:ascii="Times New Roman" w:eastAsia="Times New Roman" w:hAnsi="Times New Roman" w:cs="Times New Roman"/>
                <w:strike/>
                <w:color w:val="4472C4" w:themeColor="accent1"/>
                <w:sz w:val="20"/>
                <w:szCs w:val="20"/>
                <w:highlight w:val="yellow"/>
              </w:rPr>
              <w:t>present</w:t>
            </w:r>
            <w:r w:rsidRPr="00952A76">
              <w:rPr>
                <w:rFonts w:ascii="Times New Roman" w:eastAsia="Times New Roman" w:hAnsi="Times New Roman" w:cs="Times New Roman"/>
                <w:color w:val="4472C4" w:themeColor="accent1"/>
                <w:sz w:val="20"/>
                <w:szCs w:val="20"/>
                <w:highlight w:val="yellow"/>
              </w:rPr>
              <w:t>.</w:t>
            </w:r>
          </w:p>
        </w:tc>
      </w:tr>
      <w:tr w:rsidR="00A944E8" w:rsidRPr="00952A76" w14:paraId="5982A4B5" w14:textId="77777777" w:rsidTr="00FB7DEF">
        <w:trPr>
          <w:trHeight w:val="230"/>
        </w:trPr>
        <w:tc>
          <w:tcPr>
            <w:tcW w:w="1421" w:type="dxa"/>
            <w:shd w:val="clear" w:color="auto" w:fill="FFFFFF"/>
            <w:hideMark/>
          </w:tcPr>
          <w:p w14:paraId="4F37D107"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2B5AE7FD"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The order and conduct of the BOD and committee meetings shall be governed by Robert's</w:t>
            </w:r>
          </w:p>
        </w:tc>
      </w:tr>
      <w:tr w:rsidR="00A944E8" w:rsidRPr="00952A76" w14:paraId="54A5C2E8" w14:textId="77777777" w:rsidTr="00FB7DEF">
        <w:trPr>
          <w:trHeight w:val="690"/>
        </w:trPr>
        <w:tc>
          <w:tcPr>
            <w:tcW w:w="1421" w:type="dxa"/>
            <w:shd w:val="clear" w:color="auto" w:fill="FFFFFF"/>
            <w:hideMark/>
          </w:tcPr>
          <w:p w14:paraId="03F59EC1"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p w14:paraId="00D81447" w14:textId="77777777" w:rsidR="00A944E8" w:rsidRPr="00952A76" w:rsidRDefault="00A944E8" w:rsidP="00FB7DEF">
            <w:pPr>
              <w:spacing w:after="15"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p w14:paraId="7C8EAA2D"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Section 5.</w:t>
            </w:r>
          </w:p>
        </w:tc>
        <w:tc>
          <w:tcPr>
            <w:tcW w:w="8428" w:type="dxa"/>
            <w:shd w:val="clear" w:color="auto" w:fill="FFFFFF"/>
            <w:hideMark/>
          </w:tcPr>
          <w:p w14:paraId="08237E02"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Rules of Order.</w:t>
            </w:r>
          </w:p>
        </w:tc>
      </w:tr>
      <w:tr w:rsidR="00A944E8" w:rsidRPr="00952A76" w14:paraId="3C00F1C5" w14:textId="77777777" w:rsidTr="00FB7DEF">
        <w:trPr>
          <w:trHeight w:val="230"/>
        </w:trPr>
        <w:tc>
          <w:tcPr>
            <w:tcW w:w="1421" w:type="dxa"/>
            <w:shd w:val="clear" w:color="auto" w:fill="FFFFFF"/>
            <w:hideMark/>
          </w:tcPr>
          <w:p w14:paraId="76331040"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20035C84"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All actions at any membership or BOD meetings shall be by motion or resolution, reduced to</w:t>
            </w:r>
          </w:p>
        </w:tc>
      </w:tr>
      <w:tr w:rsidR="00A944E8" w:rsidRPr="00952A76" w14:paraId="65CCECBA" w14:textId="77777777" w:rsidTr="00FB7DEF">
        <w:trPr>
          <w:trHeight w:val="230"/>
        </w:trPr>
        <w:tc>
          <w:tcPr>
            <w:tcW w:w="1421" w:type="dxa"/>
            <w:shd w:val="clear" w:color="auto" w:fill="FFFFFF"/>
            <w:hideMark/>
          </w:tcPr>
          <w:p w14:paraId="0B47E6CA"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606D8D27" w14:textId="77777777" w:rsidR="00A944E8" w:rsidRPr="00952A76" w:rsidRDefault="00A944E8" w:rsidP="00FB7DEF">
            <w:pPr>
              <w:spacing w:after="0" w:line="209" w:lineRule="atLeast"/>
              <w:jc w:val="both"/>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writing and duly moved and seconded.  The disposition of such motions or resolutions shall be</w:t>
            </w:r>
          </w:p>
        </w:tc>
      </w:tr>
      <w:tr w:rsidR="00A944E8" w:rsidRPr="00952A76" w14:paraId="58EACCEB" w14:textId="77777777" w:rsidTr="00FB7DEF">
        <w:trPr>
          <w:trHeight w:val="690"/>
        </w:trPr>
        <w:tc>
          <w:tcPr>
            <w:tcW w:w="1421" w:type="dxa"/>
            <w:shd w:val="clear" w:color="auto" w:fill="FFFFFF"/>
            <w:hideMark/>
          </w:tcPr>
          <w:p w14:paraId="01A29A6E"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p w14:paraId="560B0EEE" w14:textId="77777777" w:rsidR="00A944E8" w:rsidRPr="00952A76" w:rsidRDefault="00A944E8" w:rsidP="00FB7DEF">
            <w:pPr>
              <w:spacing w:after="15"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p w14:paraId="0148974F"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Section 6.</w:t>
            </w:r>
          </w:p>
        </w:tc>
        <w:tc>
          <w:tcPr>
            <w:tcW w:w="8428" w:type="dxa"/>
            <w:shd w:val="clear" w:color="auto" w:fill="FFFFFF"/>
            <w:hideMark/>
          </w:tcPr>
          <w:p w14:paraId="58E15E48"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in accordance with Robert's Rules of Order.</w:t>
            </w:r>
          </w:p>
        </w:tc>
      </w:tr>
      <w:tr w:rsidR="00A944E8" w:rsidRPr="00952A76" w14:paraId="5A74E6C2" w14:textId="77777777" w:rsidTr="00FB7DEF">
        <w:trPr>
          <w:trHeight w:val="230"/>
        </w:trPr>
        <w:tc>
          <w:tcPr>
            <w:tcW w:w="1421" w:type="dxa"/>
            <w:shd w:val="clear" w:color="auto" w:fill="FFFFFF"/>
            <w:hideMark/>
          </w:tcPr>
          <w:p w14:paraId="42C433BB"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7C015709"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A quorum for the transaction of business at any annual or special meeting of the membership</w:t>
            </w:r>
          </w:p>
        </w:tc>
      </w:tr>
      <w:tr w:rsidR="00A944E8" w:rsidRPr="00952A76" w14:paraId="49A234DB" w14:textId="77777777" w:rsidTr="00FB7DEF">
        <w:trPr>
          <w:trHeight w:val="230"/>
        </w:trPr>
        <w:tc>
          <w:tcPr>
            <w:tcW w:w="1421" w:type="dxa"/>
            <w:shd w:val="clear" w:color="auto" w:fill="FFFFFF"/>
            <w:hideMark/>
          </w:tcPr>
          <w:p w14:paraId="51C58F4B"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             </w:t>
            </w:r>
          </w:p>
        </w:tc>
        <w:tc>
          <w:tcPr>
            <w:tcW w:w="8428" w:type="dxa"/>
            <w:shd w:val="clear" w:color="auto" w:fill="FFFFFF"/>
            <w:hideMark/>
          </w:tcPr>
          <w:p w14:paraId="231722E3" w14:textId="77777777" w:rsidR="00A944E8" w:rsidRPr="00952A76" w:rsidRDefault="00A944E8" w:rsidP="00FB7DEF">
            <w:pPr>
              <w:spacing w:after="0" w:line="209" w:lineRule="atLeast"/>
              <w:rPr>
                <w:rFonts w:ascii="Times New Roman" w:eastAsia="Times New Roman" w:hAnsi="Times New Roman" w:cs="Times New Roman"/>
                <w:color w:val="000000"/>
                <w:sz w:val="20"/>
                <w:szCs w:val="20"/>
              </w:rPr>
            </w:pPr>
            <w:r w:rsidRPr="00952A76">
              <w:rPr>
                <w:rFonts w:ascii="Times New Roman" w:eastAsia="Times New Roman" w:hAnsi="Times New Roman" w:cs="Times New Roman"/>
                <w:color w:val="000000"/>
                <w:sz w:val="20"/>
                <w:szCs w:val="20"/>
              </w:rPr>
              <w:t>shall consist of ten percent of the total </w:t>
            </w:r>
            <w:r w:rsidRPr="00952A76">
              <w:rPr>
                <w:rFonts w:ascii="Times New Roman" w:eastAsia="Times New Roman" w:hAnsi="Times New Roman" w:cs="Times New Roman"/>
                <w:strike/>
                <w:color w:val="4472C4" w:themeColor="accent1"/>
                <w:sz w:val="20"/>
                <w:szCs w:val="20"/>
                <w:highlight w:val="yellow"/>
              </w:rPr>
              <w:t>Nawakwans </w:t>
            </w:r>
            <w:r w:rsidRPr="00952A76">
              <w:rPr>
                <w:rFonts w:ascii="Times New Roman" w:eastAsia="Times New Roman" w:hAnsi="Times New Roman" w:cs="Times New Roman"/>
                <w:color w:val="4472C4" w:themeColor="accent1"/>
                <w:sz w:val="20"/>
                <w:szCs w:val="20"/>
                <w:highlight w:val="yellow"/>
              </w:rPr>
              <w:t>members of the Corporation</w:t>
            </w:r>
            <w:r w:rsidRPr="00952A76">
              <w:rPr>
                <w:rFonts w:ascii="Times New Roman" w:eastAsia="Times New Roman" w:hAnsi="Times New Roman" w:cs="Times New Roman"/>
                <w:strike/>
                <w:color w:val="4472C4" w:themeColor="accent1"/>
                <w:sz w:val="20"/>
                <w:szCs w:val="20"/>
                <w:highlight w:val="yellow"/>
              </w:rPr>
              <w:t>, except as provided in Section 3.</w:t>
            </w:r>
          </w:p>
        </w:tc>
      </w:tr>
    </w:tbl>
    <w:p w14:paraId="0AF38985" w14:textId="77777777" w:rsidR="00A944E8" w:rsidRPr="00952A76" w:rsidRDefault="00A944E8">
      <w:pPr>
        <w:rPr>
          <w:rFonts w:ascii="Times New Roman" w:hAnsi="Times New Roman" w:cs="Times New Roman"/>
          <w:sz w:val="20"/>
          <w:szCs w:val="20"/>
        </w:rPr>
      </w:pPr>
    </w:p>
    <w:sectPr w:rsidR="00A944E8" w:rsidRPr="00952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146F"/>
    <w:multiLevelType w:val="hybridMultilevel"/>
    <w:tmpl w:val="EC8A0B3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418B42AB"/>
    <w:multiLevelType w:val="hybridMultilevel"/>
    <w:tmpl w:val="C916E972"/>
    <w:lvl w:ilvl="0" w:tplc="C3D66E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EF8697B"/>
    <w:multiLevelType w:val="hybridMultilevel"/>
    <w:tmpl w:val="CCBE1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94"/>
    <w:rsid w:val="000162D6"/>
    <w:rsid w:val="000538C1"/>
    <w:rsid w:val="000C1416"/>
    <w:rsid w:val="001360DF"/>
    <w:rsid w:val="0015304A"/>
    <w:rsid w:val="00474D5F"/>
    <w:rsid w:val="004E3A94"/>
    <w:rsid w:val="005F444A"/>
    <w:rsid w:val="0061087D"/>
    <w:rsid w:val="00691540"/>
    <w:rsid w:val="006C767D"/>
    <w:rsid w:val="006C7EFD"/>
    <w:rsid w:val="00704D8C"/>
    <w:rsid w:val="007B3ED9"/>
    <w:rsid w:val="007B60F0"/>
    <w:rsid w:val="007E506E"/>
    <w:rsid w:val="00865670"/>
    <w:rsid w:val="009507AA"/>
    <w:rsid w:val="00952A76"/>
    <w:rsid w:val="009A0BDF"/>
    <w:rsid w:val="00A944E8"/>
    <w:rsid w:val="00BC08BB"/>
    <w:rsid w:val="00BF19AD"/>
    <w:rsid w:val="00CA5548"/>
    <w:rsid w:val="00CB2CD2"/>
    <w:rsid w:val="00DA4DA3"/>
    <w:rsid w:val="00FB05A9"/>
    <w:rsid w:val="00FF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01F5"/>
  <w15:chartTrackingRefBased/>
  <w15:docId w15:val="{1C118CE3-AB86-436A-B687-1CA88183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94"/>
  </w:style>
  <w:style w:type="paragraph" w:styleId="Heading1">
    <w:name w:val="heading 1"/>
    <w:basedOn w:val="Normal"/>
    <w:link w:val="Heading1Char"/>
    <w:uiPriority w:val="9"/>
    <w:qFormat/>
    <w:rsid w:val="009A0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E3A94"/>
    <w:rPr>
      <w:rFonts w:ascii="Times New Roman" w:eastAsia="Times New Roman" w:hAnsi="Times New Roman" w:cs="Times New Roman"/>
      <w:b/>
      <w:bCs/>
      <w:sz w:val="23"/>
      <w:szCs w:val="23"/>
      <w:shd w:val="clear" w:color="auto" w:fill="FFFFFF"/>
    </w:rPr>
  </w:style>
  <w:style w:type="paragraph" w:customStyle="1" w:styleId="Bodytext20">
    <w:name w:val="Body text (2)"/>
    <w:basedOn w:val="Normal"/>
    <w:link w:val="Bodytext2"/>
    <w:rsid w:val="004E3A94"/>
    <w:pPr>
      <w:widowControl w:val="0"/>
      <w:shd w:val="clear" w:color="auto" w:fill="FFFFFF"/>
      <w:spacing w:after="60" w:line="0" w:lineRule="atLeast"/>
      <w:jc w:val="center"/>
    </w:pPr>
    <w:rPr>
      <w:rFonts w:ascii="Times New Roman" w:eastAsia="Times New Roman" w:hAnsi="Times New Roman" w:cs="Times New Roman"/>
      <w:b/>
      <w:bCs/>
      <w:sz w:val="23"/>
      <w:szCs w:val="23"/>
    </w:rPr>
  </w:style>
  <w:style w:type="paragraph" w:styleId="ListParagraph">
    <w:name w:val="List Paragraph"/>
    <w:basedOn w:val="Normal"/>
    <w:uiPriority w:val="34"/>
    <w:qFormat/>
    <w:rsid w:val="004E3A94"/>
    <w:pPr>
      <w:ind w:left="720"/>
      <w:contextualSpacing/>
    </w:pPr>
  </w:style>
  <w:style w:type="paragraph" w:customStyle="1" w:styleId="Standard">
    <w:name w:val="Standard"/>
    <w:rsid w:val="004E3A94"/>
    <w:pPr>
      <w:widowControl w:val="0"/>
      <w:suppressAutoHyphens/>
      <w:autoSpaceDN w:val="0"/>
      <w:spacing w:after="0" w:line="240" w:lineRule="auto"/>
      <w:textAlignment w:val="baseline"/>
    </w:pPr>
    <w:rPr>
      <w:rFonts w:ascii="Baskerville" w:eastAsia="Arial Unicode MS" w:hAnsi="Baskerville" w:cs="Arial Unicode MS"/>
      <w:kern w:val="3"/>
      <w:sz w:val="24"/>
      <w:szCs w:val="24"/>
      <w:lang w:eastAsia="zh-CN" w:bidi="hi-IN"/>
    </w:rPr>
  </w:style>
  <w:style w:type="character" w:customStyle="1" w:styleId="Heading1Char">
    <w:name w:val="Heading 1 Char"/>
    <w:basedOn w:val="DefaultParagraphFont"/>
    <w:link w:val="Heading1"/>
    <w:uiPriority w:val="9"/>
    <w:rsid w:val="009A0BDF"/>
    <w:rPr>
      <w:rFonts w:ascii="Times New Roman" w:eastAsia="Times New Roman" w:hAnsi="Times New Roman" w:cs="Times New Roman"/>
      <w:b/>
      <w:bCs/>
      <w:kern w:val="36"/>
      <w:sz w:val="48"/>
      <w:szCs w:val="48"/>
    </w:rPr>
  </w:style>
  <w:style w:type="character" w:customStyle="1" w:styleId="il">
    <w:name w:val="il"/>
    <w:basedOn w:val="DefaultParagraphFont"/>
    <w:rsid w:val="009A0BDF"/>
  </w:style>
  <w:style w:type="character" w:styleId="Hyperlink">
    <w:name w:val="Hyperlink"/>
    <w:basedOn w:val="DefaultParagraphFont"/>
    <w:uiPriority w:val="99"/>
    <w:unhideWhenUsed/>
    <w:rsid w:val="007E506E"/>
    <w:rPr>
      <w:color w:val="0563C1" w:themeColor="hyperlink"/>
      <w:u w:val="single"/>
    </w:rPr>
  </w:style>
  <w:style w:type="character" w:styleId="UnresolvedMention">
    <w:name w:val="Unresolved Mention"/>
    <w:basedOn w:val="DefaultParagraphFont"/>
    <w:uiPriority w:val="99"/>
    <w:semiHidden/>
    <w:unhideWhenUsed/>
    <w:rsid w:val="007E5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Eve Mancuso</cp:lastModifiedBy>
  <cp:revision>9</cp:revision>
  <cp:lastPrinted>2021-09-23T20:29:00Z</cp:lastPrinted>
  <dcterms:created xsi:type="dcterms:W3CDTF">2021-09-22T19:43:00Z</dcterms:created>
  <dcterms:modified xsi:type="dcterms:W3CDTF">2021-09-23T20:29:00Z</dcterms:modified>
</cp:coreProperties>
</file>