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263FE" w14:textId="77777777" w:rsidR="00D131BC" w:rsidRDefault="00D131BC" w:rsidP="003F5287">
      <w:pPr>
        <w:ind w:right="-144"/>
        <w:jc w:val="center"/>
        <w:rPr>
          <w:rFonts w:asciiTheme="minorHAnsi" w:eastAsia="Times New Roman" w:hAnsiTheme="minorHAnsi" w:cstheme="minorHAnsi"/>
          <w:b/>
          <w:bCs/>
          <w:color w:val="auto"/>
          <w:sz w:val="28"/>
          <w:szCs w:val="28"/>
        </w:rPr>
      </w:pPr>
    </w:p>
    <w:p w14:paraId="38FA1DD8" w14:textId="5E05A699" w:rsidR="003F5287" w:rsidRDefault="00C1224C" w:rsidP="003F5287">
      <w:pPr>
        <w:ind w:right="-144"/>
        <w:jc w:val="center"/>
        <w:rPr>
          <w:rFonts w:asciiTheme="minorHAnsi" w:eastAsia="Times New Roman" w:hAnsiTheme="minorHAnsi" w:cstheme="minorHAnsi"/>
          <w:b/>
          <w:bCs/>
          <w:color w:val="auto"/>
          <w:sz w:val="28"/>
          <w:szCs w:val="28"/>
        </w:rPr>
      </w:pPr>
      <w:r w:rsidRPr="00D131BC">
        <w:rPr>
          <w:rFonts w:asciiTheme="minorHAnsi" w:eastAsia="Times New Roman" w:hAnsiTheme="minorHAnsi" w:cstheme="minorHAnsi"/>
          <w:b/>
          <w:bCs/>
          <w:color w:val="auto"/>
          <w:sz w:val="28"/>
          <w:szCs w:val="28"/>
        </w:rPr>
        <w:t xml:space="preserve">Membership </w:t>
      </w:r>
      <w:r w:rsidR="00D131BC" w:rsidRPr="00D131BC">
        <w:rPr>
          <w:rFonts w:asciiTheme="minorHAnsi" w:eastAsia="Times New Roman" w:hAnsiTheme="minorHAnsi" w:cstheme="minorHAnsi"/>
          <w:b/>
          <w:bCs/>
          <w:color w:val="auto"/>
          <w:sz w:val="28"/>
          <w:szCs w:val="28"/>
        </w:rPr>
        <w:t xml:space="preserve">Committee </w:t>
      </w:r>
      <w:r w:rsidRPr="00D131BC">
        <w:rPr>
          <w:rFonts w:asciiTheme="minorHAnsi" w:eastAsia="Times New Roman" w:hAnsiTheme="minorHAnsi" w:cstheme="minorHAnsi"/>
          <w:b/>
          <w:bCs/>
          <w:color w:val="auto"/>
          <w:sz w:val="28"/>
          <w:szCs w:val="28"/>
        </w:rPr>
        <w:t>Report</w:t>
      </w:r>
    </w:p>
    <w:p w14:paraId="50209CFA" w14:textId="36EAAD85" w:rsidR="00C1224C" w:rsidRPr="00D131BC" w:rsidRDefault="003F5287" w:rsidP="003F5287">
      <w:pPr>
        <w:ind w:right="-144"/>
        <w:jc w:val="center"/>
        <w:rPr>
          <w:rFonts w:asciiTheme="minorHAnsi" w:eastAsia="Times New Roman" w:hAnsiTheme="minorHAnsi" w:cstheme="minorHAnsi"/>
          <w:b/>
          <w:bCs/>
          <w:color w:val="auto"/>
          <w:sz w:val="28"/>
          <w:szCs w:val="28"/>
        </w:rPr>
      </w:pPr>
      <w:r w:rsidRPr="00D131BC">
        <w:rPr>
          <w:rFonts w:asciiTheme="minorHAnsi" w:eastAsia="Times New Roman" w:hAnsiTheme="minorHAnsi" w:cstheme="minorHAnsi"/>
          <w:b/>
          <w:bCs/>
          <w:color w:val="auto"/>
          <w:sz w:val="28"/>
          <w:szCs w:val="28"/>
        </w:rPr>
        <w:t>Open Board Meeting</w:t>
      </w:r>
    </w:p>
    <w:p w14:paraId="0AD152D7" w14:textId="20053200" w:rsidR="003F5287" w:rsidRDefault="003F5287" w:rsidP="003F5287">
      <w:pPr>
        <w:ind w:right="-144"/>
        <w:jc w:val="center"/>
        <w:rPr>
          <w:rFonts w:asciiTheme="minorHAnsi" w:eastAsia="Times New Roman" w:hAnsiTheme="minorHAnsi" w:cstheme="minorHAnsi"/>
          <w:b/>
          <w:bCs/>
          <w:color w:val="auto"/>
          <w:sz w:val="28"/>
          <w:szCs w:val="28"/>
        </w:rPr>
      </w:pPr>
      <w:r w:rsidRPr="00D131BC">
        <w:rPr>
          <w:rFonts w:asciiTheme="minorHAnsi" w:eastAsia="Times New Roman" w:hAnsiTheme="minorHAnsi" w:cstheme="minorHAnsi"/>
          <w:b/>
          <w:bCs/>
          <w:color w:val="auto"/>
          <w:sz w:val="28"/>
          <w:szCs w:val="28"/>
        </w:rPr>
        <w:t>9/10/2022</w:t>
      </w:r>
    </w:p>
    <w:p w14:paraId="571639EA" w14:textId="77777777" w:rsidR="00C1224C" w:rsidRPr="00D131BC" w:rsidRDefault="00C1224C" w:rsidP="00C1224C">
      <w:pPr>
        <w:ind w:right="-144"/>
        <w:rPr>
          <w:rFonts w:asciiTheme="minorHAnsi" w:eastAsia="Times New Roman" w:hAnsiTheme="minorHAnsi" w:cstheme="minorHAnsi"/>
          <w:color w:val="auto"/>
          <w:sz w:val="24"/>
          <w:szCs w:val="24"/>
        </w:rPr>
      </w:pPr>
    </w:p>
    <w:p w14:paraId="47324500" w14:textId="77777777" w:rsidR="00B007E6" w:rsidRPr="00B007E6" w:rsidRDefault="00B007E6" w:rsidP="00B007E6">
      <w:pPr>
        <w:rPr>
          <w:rFonts w:ascii="Arial" w:eastAsia="Times New Roman" w:hAnsi="Arial" w:cs="Arial"/>
          <w:color w:val="000000"/>
          <w:sz w:val="24"/>
          <w:szCs w:val="24"/>
        </w:rPr>
      </w:pPr>
      <w:r w:rsidRPr="00B007E6">
        <w:rPr>
          <w:rFonts w:ascii="Arial" w:eastAsia="Times New Roman" w:hAnsi="Arial" w:cs="Arial"/>
          <w:b/>
          <w:bCs/>
          <w:color w:val="000000"/>
          <w:sz w:val="24"/>
          <w:szCs w:val="24"/>
        </w:rPr>
        <w:t>Keyholders</w:t>
      </w:r>
    </w:p>
    <w:p w14:paraId="6E8DF9F9" w14:textId="77777777" w:rsidR="00B007E6" w:rsidRPr="00B007E6" w:rsidRDefault="00B007E6" w:rsidP="00B007E6">
      <w:pPr>
        <w:rPr>
          <w:rFonts w:ascii="Arial" w:eastAsia="Times New Roman" w:hAnsi="Arial" w:cs="Arial"/>
          <w:color w:val="000000"/>
          <w:sz w:val="24"/>
          <w:szCs w:val="24"/>
        </w:rPr>
      </w:pPr>
      <w:r w:rsidRPr="00B007E6">
        <w:rPr>
          <w:rFonts w:ascii="Arial" w:eastAsia="Times New Roman" w:hAnsi="Arial" w:cs="Arial"/>
          <w:color w:val="000000"/>
          <w:sz w:val="24"/>
          <w:szCs w:val="24"/>
          <w:shd w:val="clear" w:color="auto" w:fill="FDF869"/>
        </w:rPr>
        <w:t>227 as of 7/31/2022</w:t>
      </w:r>
    </w:p>
    <w:p w14:paraId="57BBB1A7" w14:textId="77777777" w:rsidR="00B007E6" w:rsidRPr="00B007E6" w:rsidRDefault="00B007E6" w:rsidP="00B007E6">
      <w:pPr>
        <w:rPr>
          <w:rFonts w:ascii="Arial" w:eastAsia="Times New Roman" w:hAnsi="Arial" w:cs="Arial"/>
          <w:color w:val="000000"/>
          <w:sz w:val="24"/>
          <w:szCs w:val="24"/>
        </w:rPr>
      </w:pPr>
      <w:r w:rsidRPr="00B007E6">
        <w:rPr>
          <w:rFonts w:ascii="Arial" w:eastAsia="Times New Roman" w:hAnsi="Arial" w:cs="Arial"/>
          <w:color w:val="000000"/>
          <w:sz w:val="24"/>
          <w:szCs w:val="24"/>
        </w:rPr>
        <w:t>227 as of 6/30/2022</w:t>
      </w:r>
    </w:p>
    <w:p w14:paraId="569B3898" w14:textId="77777777" w:rsidR="00B007E6" w:rsidRPr="00B007E6" w:rsidRDefault="00B007E6" w:rsidP="00B007E6">
      <w:pPr>
        <w:rPr>
          <w:rFonts w:ascii="Arial" w:eastAsia="Times New Roman" w:hAnsi="Arial" w:cs="Arial"/>
          <w:color w:val="000000"/>
          <w:sz w:val="24"/>
          <w:szCs w:val="24"/>
        </w:rPr>
      </w:pPr>
      <w:r w:rsidRPr="00B007E6">
        <w:rPr>
          <w:rFonts w:ascii="Arial" w:eastAsia="Times New Roman" w:hAnsi="Arial" w:cs="Arial"/>
          <w:color w:val="000000"/>
          <w:sz w:val="24"/>
          <w:szCs w:val="24"/>
        </w:rPr>
        <w:t>227 as of 5/30/2022</w:t>
      </w:r>
    </w:p>
    <w:p w14:paraId="1BD712C3" w14:textId="77777777" w:rsidR="00B007E6" w:rsidRPr="00B007E6" w:rsidRDefault="00B007E6" w:rsidP="00B007E6">
      <w:pPr>
        <w:rPr>
          <w:rFonts w:ascii="Arial" w:eastAsia="Times New Roman" w:hAnsi="Arial" w:cs="Arial"/>
          <w:color w:val="000000"/>
          <w:sz w:val="24"/>
          <w:szCs w:val="24"/>
        </w:rPr>
      </w:pPr>
      <w:r w:rsidRPr="00B007E6">
        <w:rPr>
          <w:rFonts w:ascii="Arial" w:eastAsia="Times New Roman" w:hAnsi="Arial" w:cs="Arial"/>
          <w:color w:val="000000"/>
          <w:sz w:val="24"/>
          <w:szCs w:val="24"/>
        </w:rPr>
        <w:t>228 as of 4/30/2022 </w:t>
      </w:r>
    </w:p>
    <w:p w14:paraId="24F779C4" w14:textId="77777777" w:rsidR="00B007E6" w:rsidRPr="00B007E6" w:rsidRDefault="00B007E6" w:rsidP="00B007E6">
      <w:pPr>
        <w:rPr>
          <w:rFonts w:ascii="Arial" w:eastAsia="Times New Roman" w:hAnsi="Arial" w:cs="Arial"/>
          <w:color w:val="000000"/>
          <w:sz w:val="24"/>
          <w:szCs w:val="24"/>
        </w:rPr>
      </w:pPr>
      <w:r w:rsidRPr="00B007E6">
        <w:rPr>
          <w:rFonts w:ascii="Arial" w:eastAsia="Times New Roman" w:hAnsi="Arial" w:cs="Arial"/>
          <w:color w:val="000000"/>
          <w:sz w:val="24"/>
          <w:szCs w:val="24"/>
        </w:rPr>
        <w:t> </w:t>
      </w:r>
    </w:p>
    <w:p w14:paraId="45070D26" w14:textId="77777777" w:rsidR="00B007E6" w:rsidRPr="00B007E6" w:rsidRDefault="00B007E6" w:rsidP="00B007E6">
      <w:pPr>
        <w:rPr>
          <w:rFonts w:ascii="Times New Roman" w:eastAsia="Times New Roman" w:hAnsi="Times New Roman" w:cs="Times New Roman"/>
          <w:color w:val="auto"/>
          <w:sz w:val="24"/>
          <w:szCs w:val="24"/>
        </w:rPr>
      </w:pPr>
      <w:r w:rsidRPr="00B007E6">
        <w:rPr>
          <w:rFonts w:ascii="Arial" w:eastAsia="Times New Roman" w:hAnsi="Arial" w:cs="Arial"/>
          <w:color w:val="000000"/>
          <w:sz w:val="24"/>
          <w:szCs w:val="24"/>
        </w:rPr>
        <w:br/>
      </w:r>
      <w:r w:rsidRPr="00B007E6">
        <w:rPr>
          <w:rFonts w:ascii="Arial" w:eastAsia="Times New Roman" w:hAnsi="Arial" w:cs="Arial"/>
          <w:b/>
          <w:bCs/>
          <w:color w:val="000000"/>
          <w:sz w:val="24"/>
          <w:szCs w:val="24"/>
        </w:rPr>
        <w:t>Applicants</w:t>
      </w:r>
    </w:p>
    <w:p w14:paraId="3A904671" w14:textId="77777777" w:rsidR="00B007E6" w:rsidRPr="00B007E6" w:rsidRDefault="00B007E6" w:rsidP="00B007E6">
      <w:pPr>
        <w:rPr>
          <w:rFonts w:ascii="Arial" w:eastAsia="Times New Roman" w:hAnsi="Arial" w:cs="Arial"/>
          <w:color w:val="000000"/>
          <w:sz w:val="24"/>
          <w:szCs w:val="24"/>
        </w:rPr>
      </w:pPr>
      <w:r w:rsidRPr="00B007E6">
        <w:rPr>
          <w:rFonts w:ascii="Arial" w:eastAsia="Times New Roman" w:hAnsi="Arial" w:cs="Arial"/>
          <w:color w:val="000000"/>
          <w:sz w:val="24"/>
          <w:szCs w:val="24"/>
          <w:shd w:val="clear" w:color="auto" w:fill="FDF869"/>
        </w:rPr>
        <w:t>44 as of 7/31/2022</w:t>
      </w:r>
    </w:p>
    <w:p w14:paraId="4BEB3C82" w14:textId="77777777" w:rsidR="00B007E6" w:rsidRPr="00B007E6" w:rsidRDefault="00B007E6" w:rsidP="00B007E6">
      <w:pPr>
        <w:rPr>
          <w:rFonts w:ascii="Arial" w:eastAsia="Times New Roman" w:hAnsi="Arial" w:cs="Arial"/>
          <w:color w:val="000000"/>
          <w:sz w:val="24"/>
          <w:szCs w:val="24"/>
        </w:rPr>
      </w:pPr>
      <w:r w:rsidRPr="00B007E6">
        <w:rPr>
          <w:rFonts w:ascii="Arial" w:eastAsia="Times New Roman" w:hAnsi="Arial" w:cs="Arial"/>
          <w:color w:val="000000"/>
          <w:sz w:val="24"/>
          <w:szCs w:val="24"/>
        </w:rPr>
        <w:t>45 as of 6/30/2022</w:t>
      </w:r>
    </w:p>
    <w:p w14:paraId="1A7D30CE" w14:textId="77777777" w:rsidR="00B007E6" w:rsidRPr="00B007E6" w:rsidRDefault="00B007E6" w:rsidP="00B007E6">
      <w:pPr>
        <w:rPr>
          <w:rFonts w:ascii="Arial" w:eastAsia="Times New Roman" w:hAnsi="Arial" w:cs="Arial"/>
          <w:color w:val="000000"/>
          <w:sz w:val="24"/>
          <w:szCs w:val="24"/>
        </w:rPr>
      </w:pPr>
      <w:r w:rsidRPr="00B007E6">
        <w:rPr>
          <w:rFonts w:ascii="Arial" w:eastAsia="Times New Roman" w:hAnsi="Arial" w:cs="Arial"/>
          <w:color w:val="000000"/>
          <w:sz w:val="24"/>
          <w:szCs w:val="24"/>
        </w:rPr>
        <w:t>44 as of 5/30/2022</w:t>
      </w:r>
    </w:p>
    <w:p w14:paraId="4FC5FFB0" w14:textId="77777777" w:rsidR="00B007E6" w:rsidRPr="00B007E6" w:rsidRDefault="00B007E6" w:rsidP="00B007E6">
      <w:pPr>
        <w:rPr>
          <w:rFonts w:ascii="Arial" w:eastAsia="Times New Roman" w:hAnsi="Arial" w:cs="Arial"/>
          <w:color w:val="000000"/>
          <w:sz w:val="24"/>
          <w:szCs w:val="24"/>
        </w:rPr>
      </w:pPr>
      <w:r w:rsidRPr="00B007E6">
        <w:rPr>
          <w:rFonts w:ascii="Arial" w:eastAsia="Times New Roman" w:hAnsi="Arial" w:cs="Arial"/>
          <w:color w:val="000000"/>
          <w:sz w:val="24"/>
          <w:szCs w:val="24"/>
        </w:rPr>
        <w:t>40 as of 4/30/2022</w:t>
      </w:r>
    </w:p>
    <w:p w14:paraId="79EEED42" w14:textId="77777777" w:rsidR="00B007E6" w:rsidRPr="00B007E6" w:rsidRDefault="00B007E6" w:rsidP="00B007E6">
      <w:pPr>
        <w:rPr>
          <w:rFonts w:ascii="Times New Roman" w:eastAsia="Times New Roman" w:hAnsi="Times New Roman" w:cs="Times New Roman"/>
          <w:color w:val="auto"/>
          <w:sz w:val="24"/>
          <w:szCs w:val="24"/>
        </w:rPr>
      </w:pPr>
    </w:p>
    <w:p w14:paraId="5E10F383" w14:textId="77777777" w:rsidR="00B007E6" w:rsidRPr="00B007E6" w:rsidRDefault="00B007E6" w:rsidP="00B007E6">
      <w:pPr>
        <w:rPr>
          <w:rFonts w:ascii="Arial" w:eastAsia="Times New Roman" w:hAnsi="Arial" w:cs="Arial"/>
          <w:color w:val="000000"/>
          <w:sz w:val="24"/>
          <w:szCs w:val="24"/>
        </w:rPr>
      </w:pPr>
      <w:r w:rsidRPr="00B007E6">
        <w:rPr>
          <w:rFonts w:ascii="Arial" w:eastAsia="Times New Roman" w:hAnsi="Arial" w:cs="Arial"/>
          <w:b/>
          <w:bCs/>
          <w:color w:val="000000"/>
          <w:sz w:val="24"/>
          <w:szCs w:val="24"/>
        </w:rPr>
        <w:t>Applicant Start Date</w:t>
      </w:r>
    </w:p>
    <w:p w14:paraId="4B5AD037" w14:textId="77777777" w:rsidR="00B007E6" w:rsidRPr="00B007E6" w:rsidRDefault="00B007E6" w:rsidP="00B007E6">
      <w:pPr>
        <w:rPr>
          <w:rFonts w:ascii="Arial" w:eastAsia="Times New Roman" w:hAnsi="Arial" w:cs="Arial"/>
          <w:color w:val="000000"/>
          <w:sz w:val="24"/>
          <w:szCs w:val="24"/>
        </w:rPr>
      </w:pPr>
      <w:r w:rsidRPr="00B007E6">
        <w:rPr>
          <w:rFonts w:ascii="Arial" w:eastAsia="Times New Roman" w:hAnsi="Arial" w:cs="Arial"/>
          <w:b/>
          <w:bCs/>
          <w:color w:val="000000"/>
          <w:sz w:val="24"/>
          <w:szCs w:val="24"/>
        </w:rPr>
        <w:t>  </w:t>
      </w:r>
      <w:r w:rsidRPr="00B007E6">
        <w:rPr>
          <w:rFonts w:ascii="Arial" w:eastAsia="Times New Roman" w:hAnsi="Arial" w:cs="Arial"/>
          <w:color w:val="000000"/>
          <w:sz w:val="24"/>
          <w:szCs w:val="24"/>
          <w:shd w:val="clear" w:color="auto" w:fill="FDF869"/>
        </w:rPr>
        <w:t>7</w:t>
      </w:r>
      <w:r w:rsidRPr="00B007E6">
        <w:rPr>
          <w:rFonts w:ascii="Arial" w:eastAsia="Times New Roman" w:hAnsi="Arial" w:cs="Arial"/>
          <w:b/>
          <w:bCs/>
          <w:color w:val="000000"/>
          <w:sz w:val="24"/>
          <w:szCs w:val="24"/>
          <w:shd w:val="clear" w:color="auto" w:fill="FDF869"/>
        </w:rPr>
        <w:t>    </w:t>
      </w:r>
      <w:r w:rsidRPr="00B007E6">
        <w:rPr>
          <w:rFonts w:ascii="Arial" w:eastAsia="Times New Roman" w:hAnsi="Arial" w:cs="Arial"/>
          <w:color w:val="000000"/>
          <w:sz w:val="24"/>
          <w:szCs w:val="24"/>
          <w:shd w:val="clear" w:color="auto" w:fill="FDF869"/>
        </w:rPr>
        <w:t>2nd half 2022 (through July)</w:t>
      </w:r>
    </w:p>
    <w:p w14:paraId="75F2AFD5" w14:textId="77777777" w:rsidR="00B007E6" w:rsidRPr="00B007E6" w:rsidRDefault="00B007E6" w:rsidP="00B007E6">
      <w:pPr>
        <w:rPr>
          <w:rFonts w:ascii="Times New Roman" w:eastAsia="Times New Roman" w:hAnsi="Times New Roman" w:cs="Times New Roman"/>
          <w:color w:val="auto"/>
          <w:sz w:val="24"/>
          <w:szCs w:val="24"/>
        </w:rPr>
      </w:pPr>
      <w:r w:rsidRPr="00B007E6">
        <w:rPr>
          <w:rFonts w:ascii="Arial" w:eastAsia="Times New Roman" w:hAnsi="Arial" w:cs="Arial"/>
          <w:color w:val="000000"/>
          <w:sz w:val="24"/>
          <w:szCs w:val="24"/>
        </w:rPr>
        <w:t xml:space="preserve">  8    1st </w:t>
      </w:r>
      <w:proofErr w:type="gramStart"/>
      <w:r w:rsidRPr="00B007E6">
        <w:rPr>
          <w:rFonts w:ascii="Arial" w:eastAsia="Times New Roman" w:hAnsi="Arial" w:cs="Arial"/>
          <w:color w:val="000000"/>
          <w:sz w:val="24"/>
          <w:szCs w:val="24"/>
        </w:rPr>
        <w:t>half</w:t>
      </w:r>
      <w:proofErr w:type="gramEnd"/>
      <w:r w:rsidRPr="00B007E6">
        <w:rPr>
          <w:rFonts w:ascii="Arial" w:eastAsia="Times New Roman" w:hAnsi="Arial" w:cs="Arial"/>
          <w:color w:val="000000"/>
          <w:sz w:val="24"/>
          <w:szCs w:val="24"/>
        </w:rPr>
        <w:t xml:space="preserve"> 2022</w:t>
      </w:r>
      <w:r w:rsidRPr="00B007E6">
        <w:rPr>
          <w:rFonts w:ascii="Arial" w:eastAsia="Times New Roman" w:hAnsi="Arial" w:cs="Arial"/>
          <w:color w:val="000000"/>
          <w:sz w:val="24"/>
          <w:szCs w:val="24"/>
        </w:rPr>
        <w:br/>
        <w:t>  3    2nd half 2021</w:t>
      </w:r>
      <w:r w:rsidRPr="00B007E6">
        <w:rPr>
          <w:rFonts w:ascii="Arial" w:eastAsia="Times New Roman" w:hAnsi="Arial" w:cs="Arial"/>
          <w:color w:val="000000"/>
          <w:sz w:val="24"/>
          <w:szCs w:val="24"/>
        </w:rPr>
        <w:br/>
        <w:t>  7    1st half 2021</w:t>
      </w:r>
      <w:r w:rsidRPr="00B007E6">
        <w:rPr>
          <w:rFonts w:ascii="Arial" w:eastAsia="Times New Roman" w:hAnsi="Arial" w:cs="Arial"/>
          <w:color w:val="000000"/>
          <w:sz w:val="24"/>
          <w:szCs w:val="24"/>
        </w:rPr>
        <w:br/>
        <w:t> </w:t>
      </w:r>
      <w:r w:rsidRPr="00B007E6">
        <w:rPr>
          <w:rFonts w:ascii="Arial" w:eastAsia="Times New Roman" w:hAnsi="Arial" w:cs="Arial"/>
          <w:color w:val="000000"/>
          <w:sz w:val="24"/>
          <w:szCs w:val="24"/>
          <w:shd w:val="clear" w:color="auto" w:fill="FDF869"/>
        </w:rPr>
        <w:t>14 </w:t>
      </w:r>
      <w:r w:rsidRPr="00B007E6">
        <w:rPr>
          <w:rFonts w:ascii="Arial" w:eastAsia="Times New Roman" w:hAnsi="Arial" w:cs="Arial"/>
          <w:strike/>
          <w:color w:val="000000"/>
          <w:sz w:val="24"/>
          <w:szCs w:val="24"/>
          <w:shd w:val="clear" w:color="auto" w:fill="FDF869"/>
        </w:rPr>
        <w:t>18 </w:t>
      </w:r>
      <w:r w:rsidRPr="00B007E6">
        <w:rPr>
          <w:rFonts w:ascii="Arial" w:eastAsia="Times New Roman" w:hAnsi="Arial" w:cs="Arial"/>
          <w:color w:val="000000"/>
          <w:sz w:val="24"/>
          <w:szCs w:val="24"/>
        </w:rPr>
        <w:t>    2nd half 2020</w:t>
      </w:r>
      <w:r w:rsidRPr="00B007E6">
        <w:rPr>
          <w:rFonts w:ascii="Arial" w:eastAsia="Times New Roman" w:hAnsi="Arial" w:cs="Arial"/>
          <w:color w:val="000000"/>
          <w:sz w:val="24"/>
          <w:szCs w:val="24"/>
        </w:rPr>
        <w:br/>
        <w:t>  </w:t>
      </w:r>
      <w:r w:rsidRPr="00B007E6">
        <w:rPr>
          <w:rFonts w:ascii="Arial" w:eastAsia="Times New Roman" w:hAnsi="Arial" w:cs="Arial"/>
          <w:color w:val="000000"/>
          <w:sz w:val="24"/>
          <w:szCs w:val="24"/>
          <w:shd w:val="clear" w:color="auto" w:fill="FDF869"/>
        </w:rPr>
        <w:t>4   </w:t>
      </w:r>
      <w:r w:rsidRPr="00B007E6">
        <w:rPr>
          <w:rFonts w:ascii="Arial" w:eastAsia="Times New Roman" w:hAnsi="Arial" w:cs="Arial"/>
          <w:strike/>
          <w:color w:val="000000"/>
          <w:sz w:val="24"/>
          <w:szCs w:val="24"/>
          <w:shd w:val="clear" w:color="auto" w:fill="FDF869"/>
        </w:rPr>
        <w:t> 8 </w:t>
      </w:r>
      <w:r w:rsidRPr="00B007E6">
        <w:rPr>
          <w:rFonts w:ascii="Arial" w:eastAsia="Times New Roman" w:hAnsi="Arial" w:cs="Arial"/>
          <w:color w:val="000000"/>
          <w:sz w:val="24"/>
          <w:szCs w:val="24"/>
        </w:rPr>
        <w:t>     1st half 2020 and earlier</w:t>
      </w:r>
    </w:p>
    <w:p w14:paraId="7E5C9D21" w14:textId="77777777" w:rsidR="00B007E6" w:rsidRDefault="00B007E6" w:rsidP="00C1224C">
      <w:pPr>
        <w:ind w:right="-144"/>
        <w:rPr>
          <w:rFonts w:asciiTheme="minorHAnsi" w:eastAsia="Times New Roman" w:hAnsiTheme="minorHAnsi" w:cstheme="minorHAnsi"/>
          <w:color w:val="auto"/>
          <w:sz w:val="24"/>
          <w:szCs w:val="24"/>
        </w:rPr>
      </w:pPr>
    </w:p>
    <w:p w14:paraId="3FF4C59D" w14:textId="7A50871F" w:rsidR="00C1224C" w:rsidRDefault="00C1224C" w:rsidP="00C1224C">
      <w:pPr>
        <w:ind w:right="-144"/>
        <w:rPr>
          <w:rFonts w:asciiTheme="minorHAnsi" w:eastAsia="Times New Roman" w:hAnsiTheme="minorHAnsi" w:cstheme="minorHAnsi"/>
          <w:color w:val="auto"/>
          <w:sz w:val="24"/>
          <w:szCs w:val="24"/>
        </w:rPr>
      </w:pPr>
      <w:r w:rsidRPr="00D131BC">
        <w:rPr>
          <w:rFonts w:asciiTheme="minorHAnsi" w:eastAsia="Times New Roman" w:hAnsiTheme="minorHAnsi" w:cstheme="minorHAnsi"/>
          <w:color w:val="auto"/>
          <w:sz w:val="24"/>
          <w:szCs w:val="24"/>
        </w:rPr>
        <w:t>Our number of keyholders decreased by 7 from 2021 to 2022… Only one keyholder death was reported to us in 2021 and 2020, but in the last year, four older keyholders decided not to renew…due to health and mobility issues and one much younger </w:t>
      </w:r>
      <w:r w:rsidRPr="00D131BC">
        <w:rPr>
          <w:rFonts w:asciiTheme="minorHAnsi" w:eastAsia="Times New Roman" w:hAnsiTheme="minorHAnsi" w:cstheme="minorHAnsi"/>
          <w:color w:val="000000" w:themeColor="text1"/>
          <w:sz w:val="24"/>
          <w:szCs w:val="24"/>
        </w:rPr>
        <w:t>keyholder</w:t>
      </w:r>
      <w:r w:rsidRPr="00D131BC">
        <w:rPr>
          <w:rFonts w:asciiTheme="minorHAnsi" w:eastAsia="Times New Roman" w:hAnsiTheme="minorHAnsi" w:cstheme="minorHAnsi"/>
          <w:color w:val="auto"/>
          <w:sz w:val="24"/>
          <w:szCs w:val="24"/>
        </w:rPr>
        <w:t> responded to my email that she moved overseas to work so she would not renew</w:t>
      </w:r>
      <w:r w:rsidR="00D131BC">
        <w:rPr>
          <w:rFonts w:asciiTheme="minorHAnsi" w:eastAsia="Times New Roman" w:hAnsiTheme="minorHAnsi" w:cstheme="minorHAnsi"/>
          <w:color w:val="auto"/>
          <w:sz w:val="24"/>
          <w:szCs w:val="24"/>
        </w:rPr>
        <w:t>.</w:t>
      </w:r>
    </w:p>
    <w:p w14:paraId="01134178" w14:textId="5AC3476C" w:rsidR="00D131BC" w:rsidRDefault="00D131BC" w:rsidP="00C1224C">
      <w:pPr>
        <w:ind w:right="-144"/>
        <w:rPr>
          <w:rFonts w:asciiTheme="minorHAnsi" w:eastAsia="Times New Roman" w:hAnsiTheme="minorHAnsi" w:cstheme="minorHAnsi"/>
          <w:color w:val="auto"/>
          <w:sz w:val="24"/>
          <w:szCs w:val="24"/>
        </w:rPr>
      </w:pPr>
    </w:p>
    <w:p w14:paraId="1097E83C" w14:textId="2B73FE06" w:rsidR="00D131BC" w:rsidRDefault="00D131BC" w:rsidP="00C1224C">
      <w:pPr>
        <w:ind w:right="-144"/>
        <w:rPr>
          <w:rFonts w:asciiTheme="minorHAnsi" w:eastAsia="Times New Roman" w:hAnsiTheme="minorHAnsi" w:cstheme="minorHAnsi"/>
          <w:color w:val="auto"/>
          <w:sz w:val="24"/>
          <w:szCs w:val="24"/>
        </w:rPr>
      </w:pPr>
      <w:r>
        <w:rPr>
          <w:rFonts w:asciiTheme="minorHAnsi" w:eastAsia="Times New Roman" w:hAnsiTheme="minorHAnsi" w:cstheme="minorHAnsi"/>
          <w:color w:val="auto"/>
          <w:sz w:val="24"/>
          <w:szCs w:val="24"/>
        </w:rPr>
        <w:t>Jerry Flower</w:t>
      </w:r>
    </w:p>
    <w:p w14:paraId="1BE503C6" w14:textId="2C28CDB7" w:rsidR="00D131BC" w:rsidRPr="00D131BC" w:rsidRDefault="00D131BC" w:rsidP="00C1224C">
      <w:pPr>
        <w:ind w:right="-144"/>
        <w:rPr>
          <w:rFonts w:asciiTheme="minorHAnsi" w:eastAsia="Times New Roman" w:hAnsiTheme="minorHAnsi" w:cstheme="minorHAnsi"/>
          <w:color w:val="auto"/>
          <w:sz w:val="24"/>
          <w:szCs w:val="24"/>
        </w:rPr>
      </w:pPr>
      <w:r>
        <w:rPr>
          <w:rFonts w:asciiTheme="minorHAnsi" w:eastAsia="Times New Roman" w:hAnsiTheme="minorHAnsi" w:cstheme="minorHAnsi"/>
          <w:color w:val="auto"/>
          <w:sz w:val="24"/>
          <w:szCs w:val="24"/>
        </w:rPr>
        <w:t>Janet Sibarium</w:t>
      </w:r>
    </w:p>
    <w:p w14:paraId="4B423AA4" w14:textId="77777777" w:rsidR="00570D37" w:rsidRPr="00D131BC" w:rsidRDefault="00000000">
      <w:pPr>
        <w:rPr>
          <w:rFonts w:asciiTheme="minorHAnsi" w:hAnsiTheme="minorHAnsi" w:cstheme="minorHAnsi"/>
        </w:rPr>
      </w:pPr>
    </w:p>
    <w:sectPr w:rsidR="00570D37" w:rsidRPr="00D131BC" w:rsidSect="008221BF">
      <w:pgSz w:w="12240" w:h="15840"/>
      <w:pgMar w:top="720" w:right="1340" w:bottom="274" w:left="1325" w:header="432" w:footer="43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Medium">
    <w:panose1 w:val="020006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libri (Body)">
    <w:altName w:val="Calibri"/>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4C"/>
    <w:rsid w:val="001553E2"/>
    <w:rsid w:val="001B6F6E"/>
    <w:rsid w:val="00282E8F"/>
    <w:rsid w:val="00296399"/>
    <w:rsid w:val="002E05A8"/>
    <w:rsid w:val="003F5287"/>
    <w:rsid w:val="0043295D"/>
    <w:rsid w:val="004D52ED"/>
    <w:rsid w:val="005708A0"/>
    <w:rsid w:val="0066401E"/>
    <w:rsid w:val="008221BF"/>
    <w:rsid w:val="00B007E6"/>
    <w:rsid w:val="00BA7CEE"/>
    <w:rsid w:val="00C1224C"/>
    <w:rsid w:val="00CF35BD"/>
    <w:rsid w:val="00D1191F"/>
    <w:rsid w:val="00D131BC"/>
    <w:rsid w:val="00D7442D"/>
    <w:rsid w:val="00D874A4"/>
    <w:rsid w:val="00E27816"/>
    <w:rsid w:val="00E57BFD"/>
    <w:rsid w:val="00ED4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538704"/>
  <w14:defaultImageDpi w14:val="32767"/>
  <w15:chartTrackingRefBased/>
  <w15:docId w15:val="{61AE8D6E-0B04-0945-8049-98CA03AD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Medium" w:eastAsiaTheme="minorHAnsi" w:hAnsi="Avenir Medium" w:cs="Calibri (Body)"/>
        <w:color w:val="385623" w:themeColor="accent6" w:themeShade="80"/>
        <w:sz w:val="22"/>
        <w:szCs w:val="1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12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180880">
      <w:bodyDiv w:val="1"/>
      <w:marLeft w:val="0"/>
      <w:marRight w:val="0"/>
      <w:marTop w:val="0"/>
      <w:marBottom w:val="0"/>
      <w:divBdr>
        <w:top w:val="none" w:sz="0" w:space="0" w:color="auto"/>
        <w:left w:val="none" w:sz="0" w:space="0" w:color="auto"/>
        <w:bottom w:val="none" w:sz="0" w:space="0" w:color="auto"/>
        <w:right w:val="none" w:sz="0" w:space="0" w:color="auto"/>
      </w:divBdr>
      <w:divsChild>
        <w:div w:id="140319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468295">
              <w:marLeft w:val="0"/>
              <w:marRight w:val="0"/>
              <w:marTop w:val="0"/>
              <w:marBottom w:val="0"/>
              <w:divBdr>
                <w:top w:val="none" w:sz="0" w:space="0" w:color="auto"/>
                <w:left w:val="none" w:sz="0" w:space="0" w:color="auto"/>
                <w:bottom w:val="none" w:sz="0" w:space="0" w:color="auto"/>
                <w:right w:val="none" w:sz="0" w:space="0" w:color="auto"/>
              </w:divBdr>
              <w:divsChild>
                <w:div w:id="163776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1507">
      <w:bodyDiv w:val="1"/>
      <w:marLeft w:val="0"/>
      <w:marRight w:val="0"/>
      <w:marTop w:val="0"/>
      <w:marBottom w:val="0"/>
      <w:divBdr>
        <w:top w:val="none" w:sz="0" w:space="0" w:color="auto"/>
        <w:left w:val="none" w:sz="0" w:space="0" w:color="auto"/>
        <w:bottom w:val="none" w:sz="0" w:space="0" w:color="auto"/>
        <w:right w:val="none" w:sz="0" w:space="0" w:color="auto"/>
      </w:divBdr>
      <w:divsChild>
        <w:div w:id="651298308">
          <w:marLeft w:val="0"/>
          <w:marRight w:val="0"/>
          <w:marTop w:val="0"/>
          <w:marBottom w:val="0"/>
          <w:divBdr>
            <w:top w:val="none" w:sz="0" w:space="0" w:color="auto"/>
            <w:left w:val="none" w:sz="0" w:space="0" w:color="auto"/>
            <w:bottom w:val="none" w:sz="0" w:space="0" w:color="auto"/>
            <w:right w:val="none" w:sz="0" w:space="0" w:color="auto"/>
          </w:divBdr>
        </w:div>
        <w:div w:id="1288396790">
          <w:marLeft w:val="0"/>
          <w:marRight w:val="0"/>
          <w:marTop w:val="0"/>
          <w:marBottom w:val="0"/>
          <w:divBdr>
            <w:top w:val="none" w:sz="0" w:space="0" w:color="auto"/>
            <w:left w:val="none" w:sz="0" w:space="0" w:color="auto"/>
            <w:bottom w:val="none" w:sz="0" w:space="0" w:color="auto"/>
            <w:right w:val="none" w:sz="0" w:space="0" w:color="auto"/>
          </w:divBdr>
        </w:div>
        <w:div w:id="208224304">
          <w:marLeft w:val="0"/>
          <w:marRight w:val="0"/>
          <w:marTop w:val="0"/>
          <w:marBottom w:val="0"/>
          <w:divBdr>
            <w:top w:val="none" w:sz="0" w:space="0" w:color="auto"/>
            <w:left w:val="none" w:sz="0" w:space="0" w:color="auto"/>
            <w:bottom w:val="none" w:sz="0" w:space="0" w:color="auto"/>
            <w:right w:val="none" w:sz="0" w:space="0" w:color="auto"/>
          </w:divBdr>
        </w:div>
        <w:div w:id="337388496">
          <w:marLeft w:val="0"/>
          <w:marRight w:val="0"/>
          <w:marTop w:val="0"/>
          <w:marBottom w:val="0"/>
          <w:divBdr>
            <w:top w:val="none" w:sz="0" w:space="0" w:color="auto"/>
            <w:left w:val="none" w:sz="0" w:space="0" w:color="auto"/>
            <w:bottom w:val="none" w:sz="0" w:space="0" w:color="auto"/>
            <w:right w:val="none" w:sz="0" w:space="0" w:color="auto"/>
          </w:divBdr>
        </w:div>
        <w:div w:id="1695304571">
          <w:marLeft w:val="0"/>
          <w:marRight w:val="0"/>
          <w:marTop w:val="0"/>
          <w:marBottom w:val="0"/>
          <w:divBdr>
            <w:top w:val="none" w:sz="0" w:space="0" w:color="auto"/>
            <w:left w:val="none" w:sz="0" w:space="0" w:color="auto"/>
            <w:bottom w:val="none" w:sz="0" w:space="0" w:color="auto"/>
            <w:right w:val="none" w:sz="0" w:space="0" w:color="auto"/>
          </w:divBdr>
        </w:div>
        <w:div w:id="1123571089">
          <w:marLeft w:val="0"/>
          <w:marRight w:val="0"/>
          <w:marTop w:val="0"/>
          <w:marBottom w:val="0"/>
          <w:divBdr>
            <w:top w:val="none" w:sz="0" w:space="0" w:color="auto"/>
            <w:left w:val="none" w:sz="0" w:space="0" w:color="auto"/>
            <w:bottom w:val="none" w:sz="0" w:space="0" w:color="auto"/>
            <w:right w:val="none" w:sz="0" w:space="0" w:color="auto"/>
          </w:divBdr>
        </w:div>
        <w:div w:id="707803201">
          <w:marLeft w:val="0"/>
          <w:marRight w:val="0"/>
          <w:marTop w:val="0"/>
          <w:marBottom w:val="0"/>
          <w:divBdr>
            <w:top w:val="none" w:sz="0" w:space="0" w:color="auto"/>
            <w:left w:val="none" w:sz="0" w:space="0" w:color="auto"/>
            <w:bottom w:val="none" w:sz="0" w:space="0" w:color="auto"/>
            <w:right w:val="none" w:sz="0" w:space="0" w:color="auto"/>
          </w:divBdr>
        </w:div>
        <w:div w:id="1092319692">
          <w:marLeft w:val="0"/>
          <w:marRight w:val="0"/>
          <w:marTop w:val="0"/>
          <w:marBottom w:val="0"/>
          <w:divBdr>
            <w:top w:val="none" w:sz="0" w:space="0" w:color="auto"/>
            <w:left w:val="none" w:sz="0" w:space="0" w:color="auto"/>
            <w:bottom w:val="none" w:sz="0" w:space="0" w:color="auto"/>
            <w:right w:val="none" w:sz="0" w:space="0" w:color="auto"/>
          </w:divBdr>
        </w:div>
        <w:div w:id="876741836">
          <w:marLeft w:val="0"/>
          <w:marRight w:val="0"/>
          <w:marTop w:val="0"/>
          <w:marBottom w:val="0"/>
          <w:divBdr>
            <w:top w:val="none" w:sz="0" w:space="0" w:color="auto"/>
            <w:left w:val="none" w:sz="0" w:space="0" w:color="auto"/>
            <w:bottom w:val="none" w:sz="0" w:space="0" w:color="auto"/>
            <w:right w:val="none" w:sz="0" w:space="0" w:color="auto"/>
          </w:divBdr>
        </w:div>
        <w:div w:id="110712425">
          <w:marLeft w:val="0"/>
          <w:marRight w:val="0"/>
          <w:marTop w:val="0"/>
          <w:marBottom w:val="0"/>
          <w:divBdr>
            <w:top w:val="none" w:sz="0" w:space="0" w:color="auto"/>
            <w:left w:val="none" w:sz="0" w:space="0" w:color="auto"/>
            <w:bottom w:val="none" w:sz="0" w:space="0" w:color="auto"/>
            <w:right w:val="none" w:sz="0" w:space="0" w:color="auto"/>
          </w:divBdr>
        </w:div>
        <w:div w:id="243807883">
          <w:marLeft w:val="0"/>
          <w:marRight w:val="0"/>
          <w:marTop w:val="0"/>
          <w:marBottom w:val="0"/>
          <w:divBdr>
            <w:top w:val="none" w:sz="0" w:space="0" w:color="auto"/>
            <w:left w:val="none" w:sz="0" w:space="0" w:color="auto"/>
            <w:bottom w:val="none" w:sz="0" w:space="0" w:color="auto"/>
            <w:right w:val="none" w:sz="0" w:space="0" w:color="auto"/>
          </w:divBdr>
        </w:div>
        <w:div w:id="331758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Kozma</dc:creator>
  <cp:keywords/>
  <dc:description/>
  <cp:lastModifiedBy>Raymond Kozma</cp:lastModifiedBy>
  <cp:revision>2</cp:revision>
  <cp:lastPrinted>2022-09-09T16:31:00Z</cp:lastPrinted>
  <dcterms:created xsi:type="dcterms:W3CDTF">2022-10-05T18:07:00Z</dcterms:created>
  <dcterms:modified xsi:type="dcterms:W3CDTF">2022-10-05T18:07:00Z</dcterms:modified>
</cp:coreProperties>
</file>