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2E7EF" w14:textId="77777777" w:rsidR="000A6BC2" w:rsidRDefault="000A6BC2" w:rsidP="00775493"/>
    <w:p w14:paraId="3CB25CF8" w14:textId="708669A4" w:rsidR="006939F7" w:rsidRDefault="00145821">
      <w:pPr>
        <w:spacing w:after="272"/>
        <w:ind w:left="-5"/>
      </w:pPr>
      <w:r>
        <w:t>Camp insurance and</w:t>
      </w:r>
      <w:r w:rsidR="003546A5">
        <w:t xml:space="preserve"> annual</w:t>
      </w:r>
      <w:r>
        <w:t xml:space="preserve"> Rent </w:t>
      </w:r>
      <w:r w:rsidR="00AE558B">
        <w:t xml:space="preserve">due to </w:t>
      </w:r>
      <w:r w:rsidR="002A6A4D">
        <w:t xml:space="preserve">the </w:t>
      </w:r>
      <w:proofErr w:type="gramStart"/>
      <w:r w:rsidR="002A6A4D">
        <w:t>Park</w:t>
      </w:r>
      <w:proofErr w:type="gramEnd"/>
      <w:r w:rsidR="002A6A4D">
        <w:t xml:space="preserve"> (PIPC) </w:t>
      </w:r>
      <w:r>
        <w:t xml:space="preserve">continue to be </w:t>
      </w:r>
      <w:proofErr w:type="spellStart"/>
      <w:r>
        <w:t>Nawakwa’s</w:t>
      </w:r>
      <w:proofErr w:type="spellEnd"/>
      <w:r>
        <w:t xml:space="preserve"> largest expenses on an annual basis. </w:t>
      </w:r>
      <w:r w:rsidR="00572A06">
        <w:t>Our lease agreement</w:t>
      </w:r>
      <w:r>
        <w:t xml:space="preserve"> allows </w:t>
      </w:r>
      <w:proofErr w:type="spellStart"/>
      <w:r>
        <w:t>Nawakwa</w:t>
      </w:r>
      <w:proofErr w:type="spellEnd"/>
      <w:r>
        <w:t xml:space="preserve"> a discount up to 25% total rent due should we incur any major capital improvements (MCI) on Park approved repairs to our campsite</w:t>
      </w:r>
      <w:r w:rsidR="009C57EB">
        <w:t xml:space="preserve">, </w:t>
      </w:r>
      <w:r>
        <w:t>which is something we</w:t>
      </w:r>
      <w:r w:rsidR="00C415C0">
        <w:t xml:space="preserve"> </w:t>
      </w:r>
      <w:r>
        <w:t xml:space="preserve">always try to utilize. </w:t>
      </w:r>
      <w:r w:rsidR="0034236A">
        <w:t>We</w:t>
      </w:r>
      <w:r>
        <w:t xml:space="preserve"> utilize</w:t>
      </w:r>
      <w:r w:rsidR="0034236A">
        <w:t>d</w:t>
      </w:r>
      <w:r>
        <w:t xml:space="preserve"> this </w:t>
      </w:r>
      <w:r w:rsidR="000C279E">
        <w:t xml:space="preserve">discount </w:t>
      </w:r>
      <w:r w:rsidR="0034236A">
        <w:t>by</w:t>
      </w:r>
      <w:r>
        <w:t xml:space="preserve"> building the </w:t>
      </w:r>
      <w:r w:rsidR="005B3650">
        <w:t xml:space="preserve">kayak boat </w:t>
      </w:r>
      <w:r>
        <w:t xml:space="preserve">dock for </w:t>
      </w:r>
      <w:r w:rsidR="0034236A">
        <w:t>the</w:t>
      </w:r>
      <w:r>
        <w:t xml:space="preserve"> lake, reducing 202</w:t>
      </w:r>
      <w:r w:rsidR="00554C25">
        <w:t>4</w:t>
      </w:r>
      <w:r>
        <w:t xml:space="preserve"> rent by $1</w:t>
      </w:r>
      <w:r w:rsidR="00B81230">
        <w:t>,</w:t>
      </w:r>
      <w:r>
        <w:t>368.</w:t>
      </w:r>
      <w:r w:rsidR="000C279E">
        <w:t>25.</w:t>
      </w:r>
      <w:r w:rsidR="00935A8F">
        <w:t xml:space="preserve"> </w:t>
      </w:r>
      <w:r w:rsidR="00935A8F">
        <w:t xml:space="preserve">General annual costs necessary to keep camp running sufficiently are carefully considered and have run </w:t>
      </w:r>
      <w:proofErr w:type="gramStart"/>
      <w:r w:rsidR="00935A8F">
        <w:t>fairly consistent</w:t>
      </w:r>
      <w:proofErr w:type="gramEnd"/>
      <w:r w:rsidR="00935A8F">
        <w:t>. Our 2024 Winter Social expenses vs. income balanced out.</w:t>
      </w:r>
    </w:p>
    <w:p w14:paraId="70F5F0BE" w14:textId="3368F8D9" w:rsidR="007A6C05" w:rsidRDefault="007A6C05" w:rsidP="007A6C05">
      <w:pPr>
        <w:spacing w:after="298" w:line="259" w:lineRule="auto"/>
        <w:ind w:left="0" w:firstLine="0"/>
      </w:pPr>
      <w:r>
        <w:rPr>
          <w:u w:val="single" w:color="000000"/>
        </w:rPr>
        <w:t xml:space="preserve">Specifically, Camp </w:t>
      </w:r>
      <w:proofErr w:type="spellStart"/>
      <w:r>
        <w:rPr>
          <w:u w:val="single" w:color="000000"/>
        </w:rPr>
        <w:t>Nawakwa’s</w:t>
      </w:r>
      <w:proofErr w:type="spellEnd"/>
      <w:r>
        <w:rPr>
          <w:u w:val="single" w:color="000000"/>
        </w:rPr>
        <w:t xml:space="preserve"> significant expenses in 202</w:t>
      </w:r>
      <w:r w:rsidR="006D323C">
        <w:rPr>
          <w:u w:val="single" w:color="000000"/>
        </w:rPr>
        <w:t xml:space="preserve">4 </w:t>
      </w:r>
      <w:r>
        <w:rPr>
          <w:u w:val="single" w:color="000000"/>
        </w:rPr>
        <w:t>include</w:t>
      </w:r>
      <w:r w:rsidR="00C642D8">
        <w:rPr>
          <w:u w:val="single" w:color="000000"/>
        </w:rPr>
        <w:t xml:space="preserve">d </w:t>
      </w:r>
      <w:r>
        <w:rPr>
          <w:u w:val="single" w:color="000000"/>
        </w:rPr>
        <w:t>the following:</w:t>
      </w:r>
      <w:r>
        <w:t xml:space="preserve"> </w:t>
      </w:r>
    </w:p>
    <w:p w14:paraId="74AAE4B6" w14:textId="01FD99C7" w:rsidR="007A6C05" w:rsidRDefault="007A6C05" w:rsidP="007A6C05">
      <w:pPr>
        <w:numPr>
          <w:ilvl w:val="0"/>
          <w:numId w:val="1"/>
        </w:numPr>
        <w:ind w:hanging="360"/>
      </w:pPr>
      <w:r>
        <w:t>Directors &amp; Officers Insurance: $1,0</w:t>
      </w:r>
      <w:r w:rsidR="00F73DC1">
        <w:t>05</w:t>
      </w:r>
    </w:p>
    <w:p w14:paraId="5B150AA8" w14:textId="7BB457B9" w:rsidR="007A6C05" w:rsidRDefault="007A6C05" w:rsidP="007A6C05">
      <w:pPr>
        <w:numPr>
          <w:ilvl w:val="0"/>
          <w:numId w:val="1"/>
        </w:numPr>
        <w:ind w:hanging="360"/>
      </w:pPr>
      <w:r>
        <w:t>Liability Insurance: $</w:t>
      </w:r>
      <w:r w:rsidR="005574BF">
        <w:t>9,832.09</w:t>
      </w:r>
    </w:p>
    <w:p w14:paraId="5146C8A4" w14:textId="1F8F61B3" w:rsidR="007A6C05" w:rsidRDefault="007A6C05" w:rsidP="007A6C05">
      <w:pPr>
        <w:numPr>
          <w:ilvl w:val="0"/>
          <w:numId w:val="1"/>
        </w:numPr>
        <w:ind w:hanging="360"/>
      </w:pPr>
      <w:r>
        <w:t>202</w:t>
      </w:r>
      <w:r w:rsidR="00390A06">
        <w:t xml:space="preserve">4 </w:t>
      </w:r>
      <w:r>
        <w:t>Rent: $4,014.75</w:t>
      </w:r>
    </w:p>
    <w:p w14:paraId="683D929F" w14:textId="24371F5F" w:rsidR="00BC4336" w:rsidRDefault="00BC4336" w:rsidP="007A6C05">
      <w:pPr>
        <w:numPr>
          <w:ilvl w:val="0"/>
          <w:numId w:val="1"/>
        </w:numPr>
        <w:ind w:hanging="360"/>
      </w:pPr>
      <w:r>
        <w:t xml:space="preserve">New </w:t>
      </w:r>
      <w:r w:rsidR="00833153">
        <w:t>Refrigerator: appr</w:t>
      </w:r>
      <w:r w:rsidR="001A27B0">
        <w:t>oximately $1,000</w:t>
      </w:r>
    </w:p>
    <w:p w14:paraId="30935968" w14:textId="77777777" w:rsidR="00C642D8" w:rsidRDefault="00C642D8" w:rsidP="00C642D8">
      <w:pPr>
        <w:spacing w:after="298" w:line="259" w:lineRule="auto"/>
        <w:ind w:left="0" w:firstLine="0"/>
        <w:rPr>
          <w:u w:val="single" w:color="000000"/>
        </w:rPr>
      </w:pPr>
    </w:p>
    <w:p w14:paraId="30869FCF" w14:textId="77BD347B" w:rsidR="00C642D8" w:rsidRDefault="00C642D8" w:rsidP="00C642D8">
      <w:pPr>
        <w:spacing w:after="298" w:line="259" w:lineRule="auto"/>
        <w:ind w:left="0" w:firstLine="0"/>
      </w:pPr>
      <w:r>
        <w:rPr>
          <w:u w:val="single" w:color="000000"/>
        </w:rPr>
        <w:t>Significant 2024 Income sources to date include the following:</w:t>
      </w:r>
      <w:r>
        <w:t xml:space="preserve"> </w:t>
      </w:r>
    </w:p>
    <w:p w14:paraId="37AD9CB8" w14:textId="77777777" w:rsidR="00C642D8" w:rsidRDefault="00C642D8" w:rsidP="00C642D8">
      <w:pPr>
        <w:numPr>
          <w:ilvl w:val="0"/>
          <w:numId w:val="1"/>
        </w:numPr>
        <w:ind w:hanging="360"/>
      </w:pPr>
      <w:r>
        <w:t>Camp Fees: $4,978</w:t>
      </w:r>
    </w:p>
    <w:p w14:paraId="1A62147D" w14:textId="77777777" w:rsidR="00C642D8" w:rsidRDefault="00C642D8" w:rsidP="00C642D8">
      <w:pPr>
        <w:numPr>
          <w:ilvl w:val="0"/>
          <w:numId w:val="1"/>
        </w:numPr>
        <w:ind w:hanging="360"/>
      </w:pPr>
      <w:r>
        <w:t>Passport Members: $7,800</w:t>
      </w:r>
    </w:p>
    <w:p w14:paraId="3FB8CA7D" w14:textId="77777777" w:rsidR="00C642D8" w:rsidRDefault="00C642D8" w:rsidP="00C642D8">
      <w:pPr>
        <w:numPr>
          <w:ilvl w:val="0"/>
          <w:numId w:val="1"/>
        </w:numPr>
        <w:ind w:hanging="360"/>
      </w:pPr>
      <w:r>
        <w:t>2023 Annual Fees paid: $8,000</w:t>
      </w:r>
    </w:p>
    <w:p w14:paraId="2F3CF766" w14:textId="77777777" w:rsidR="00C642D8" w:rsidRDefault="00C642D8" w:rsidP="00C642D8">
      <w:pPr>
        <w:numPr>
          <w:ilvl w:val="0"/>
          <w:numId w:val="1"/>
        </w:numPr>
        <w:ind w:hanging="360"/>
      </w:pPr>
      <w:r>
        <w:t>Annual Appeal Donations: $4,205</w:t>
      </w:r>
    </w:p>
    <w:p w14:paraId="6AC0A855" w14:textId="77777777" w:rsidR="00F901F7" w:rsidRDefault="00F901F7">
      <w:pPr>
        <w:spacing w:after="269"/>
        <w:ind w:left="-5"/>
      </w:pPr>
    </w:p>
    <w:p w14:paraId="21A5764E" w14:textId="17653C04" w:rsidR="006939F7" w:rsidRDefault="00F901F7">
      <w:pPr>
        <w:spacing w:after="269"/>
        <w:ind w:left="-5"/>
      </w:pPr>
      <w:r>
        <w:t>Additionally, w</w:t>
      </w:r>
      <w:r w:rsidR="002A5067">
        <w:t xml:space="preserve">e </w:t>
      </w:r>
      <w:r w:rsidR="005230B8">
        <w:t xml:space="preserve">received a </w:t>
      </w:r>
      <w:r w:rsidR="007D73AF">
        <w:t>donation from</w:t>
      </w:r>
      <w:r w:rsidR="00677044">
        <w:t xml:space="preserve"> </w:t>
      </w:r>
      <w:r w:rsidR="002A5067">
        <w:t>longtime member</w:t>
      </w:r>
      <w:r w:rsidR="00677044">
        <w:t>,</w:t>
      </w:r>
      <w:r w:rsidR="00145821">
        <w:t xml:space="preserve"> </w:t>
      </w:r>
      <w:r w:rsidR="00677044">
        <w:t>Helga Feder</w:t>
      </w:r>
      <w:r w:rsidR="007D73AF">
        <w:t xml:space="preserve"> who</w:t>
      </w:r>
      <w:r w:rsidR="008518DB">
        <w:t xml:space="preserve"> </w:t>
      </w:r>
      <w:proofErr w:type="spellStart"/>
      <w:r w:rsidR="00626381">
        <w:t>bequested</w:t>
      </w:r>
      <w:proofErr w:type="spellEnd"/>
      <w:r w:rsidR="00626381">
        <w:t xml:space="preserve"> </w:t>
      </w:r>
      <w:r w:rsidR="007032A2">
        <w:t>2.5%</w:t>
      </w:r>
      <w:r w:rsidR="00626381">
        <w:t xml:space="preserve"> of her </w:t>
      </w:r>
      <w:r w:rsidR="002E630B">
        <w:t>E</w:t>
      </w:r>
      <w:r w:rsidR="00626381">
        <w:t>state</w:t>
      </w:r>
      <w:r w:rsidR="00531F41">
        <w:t xml:space="preserve"> to </w:t>
      </w:r>
      <w:proofErr w:type="spellStart"/>
      <w:r w:rsidR="00531F41">
        <w:t>Nawakwa</w:t>
      </w:r>
      <w:proofErr w:type="spellEnd"/>
      <w:r w:rsidR="0058405A">
        <w:t xml:space="preserve">. </w:t>
      </w:r>
      <w:r w:rsidR="003D7342">
        <w:t>From this, w</w:t>
      </w:r>
      <w:r w:rsidR="006E6848">
        <w:t>e</w:t>
      </w:r>
      <w:r w:rsidR="00E24B2B">
        <w:t xml:space="preserve"> </w:t>
      </w:r>
      <w:r w:rsidR="00DB6A44">
        <w:t>received $20,250</w:t>
      </w:r>
      <w:r w:rsidR="0058405A">
        <w:t xml:space="preserve"> </w:t>
      </w:r>
      <w:r w:rsidR="000255F7">
        <w:t>in July 2024</w:t>
      </w:r>
      <w:r w:rsidR="003B754A">
        <w:t xml:space="preserve">. The Board decided to invest $15,000 of the donation in a </w:t>
      </w:r>
      <w:proofErr w:type="gramStart"/>
      <w:r w:rsidR="0003230D">
        <w:t>1 year</w:t>
      </w:r>
      <w:proofErr w:type="gramEnd"/>
      <w:r w:rsidR="0003230D">
        <w:t xml:space="preserve"> </w:t>
      </w:r>
      <w:r w:rsidR="003B754A">
        <w:t>CD</w:t>
      </w:r>
      <w:r w:rsidR="00CC1B6F">
        <w:t xml:space="preserve"> @ 4.35%</w:t>
      </w:r>
      <w:r w:rsidR="00AD180B">
        <w:t xml:space="preserve">, while </w:t>
      </w:r>
      <w:r w:rsidR="006D323C">
        <w:t xml:space="preserve">keeping the balance on hand </w:t>
      </w:r>
      <w:r w:rsidR="00A30A9D">
        <w:t xml:space="preserve">in our checking account </w:t>
      </w:r>
      <w:r w:rsidR="006D323C">
        <w:t xml:space="preserve">as needed. </w:t>
      </w:r>
    </w:p>
    <w:p w14:paraId="4F1E5050" w14:textId="4911DFB6" w:rsidR="006939F7" w:rsidRDefault="00145821">
      <w:pPr>
        <w:spacing w:after="272"/>
        <w:ind w:left="-5"/>
      </w:pPr>
      <w:r>
        <w:t xml:space="preserve">We are encouraged by the enthusiasm and support of our members and have seen considerably strong interest in members renewing passports as well as strong camp attendance which generates fee income throughout the camp season. The </w:t>
      </w:r>
      <w:r w:rsidR="000C279E">
        <w:t>Profit</w:t>
      </w:r>
      <w:r w:rsidR="00D4136B">
        <w:t xml:space="preserve">/Loss </w:t>
      </w:r>
      <w:r>
        <w:t>financial report provided points out the strength of Passport and Camp fee income received</w:t>
      </w:r>
      <w:r w:rsidR="00F901F7">
        <w:t xml:space="preserve"> to date.</w:t>
      </w:r>
    </w:p>
    <w:p w14:paraId="58FBF3B7" w14:textId="4A35EBFC" w:rsidR="006939F7" w:rsidRDefault="00145821">
      <w:pPr>
        <w:spacing w:after="270"/>
        <w:ind w:left="-5"/>
      </w:pPr>
      <w:r>
        <w:t>Thank you all for your continued support</w:t>
      </w:r>
      <w:r w:rsidR="00E24B2B">
        <w:t xml:space="preserve">. As a camp, </w:t>
      </w:r>
      <w:r>
        <w:t xml:space="preserve">we all look forward to moving </w:t>
      </w:r>
      <w:r w:rsidR="00E55861">
        <w:t xml:space="preserve">forward </w:t>
      </w:r>
      <w:r>
        <w:t xml:space="preserve">with continued strength. </w:t>
      </w:r>
      <w:r w:rsidR="008E4297">
        <w:t>I welcome any questions</w:t>
      </w:r>
      <w:r w:rsidR="004B3E72">
        <w:t xml:space="preserve"> anyone may have. </w:t>
      </w:r>
    </w:p>
    <w:p w14:paraId="32612CC7" w14:textId="77777777" w:rsidR="00FF2AC5" w:rsidRDefault="00FF2AC5">
      <w:pPr>
        <w:ind w:left="-5"/>
      </w:pPr>
    </w:p>
    <w:p w14:paraId="54C18779" w14:textId="13F4B062" w:rsidR="006939F7" w:rsidRDefault="00F901F7">
      <w:pPr>
        <w:ind w:left="-5"/>
      </w:pPr>
      <w:r>
        <w:t>Respectfully submitted</w:t>
      </w:r>
      <w:r w:rsidR="00145821">
        <w:t xml:space="preserve">, </w:t>
      </w:r>
    </w:p>
    <w:p w14:paraId="1F771E8D" w14:textId="77777777" w:rsidR="006939F7" w:rsidRDefault="00145821">
      <w:pPr>
        <w:ind w:left="-5"/>
      </w:pPr>
      <w:r>
        <w:t xml:space="preserve">Suzanne Rocheleau </w:t>
      </w:r>
    </w:p>
    <w:p w14:paraId="37DBC8C9" w14:textId="77777777" w:rsidR="006939F7" w:rsidRDefault="00145821">
      <w:pPr>
        <w:ind w:left="-5"/>
      </w:pPr>
      <w:r>
        <w:t xml:space="preserve">Treasurer </w:t>
      </w:r>
    </w:p>
    <w:p w14:paraId="05B29E64" w14:textId="77777777" w:rsidR="006939F7" w:rsidRDefault="00145821">
      <w:pPr>
        <w:ind w:left="-5"/>
      </w:pPr>
      <w:proofErr w:type="spellStart"/>
      <w:r>
        <w:t>Nawakwa</w:t>
      </w:r>
      <w:proofErr w:type="spellEnd"/>
      <w:r>
        <w:t xml:space="preserve"> Outdoor Association of NY, Inc. </w:t>
      </w:r>
    </w:p>
    <w:sectPr w:rsidR="006939F7">
      <w:headerReference w:type="even" r:id="rId7"/>
      <w:headerReference w:type="default" r:id="rId8"/>
      <w:footerReference w:type="even" r:id="rId9"/>
      <w:footerReference w:type="default" r:id="rId10"/>
      <w:headerReference w:type="first" r:id="rId11"/>
      <w:footerReference w:type="first" r:id="rId12"/>
      <w:pgSz w:w="12240" w:h="15840"/>
      <w:pgMar w:top="1440" w:right="149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6B18E" w14:textId="77777777" w:rsidR="0020340A" w:rsidRDefault="0020340A" w:rsidP="00115118">
      <w:pPr>
        <w:spacing w:after="0" w:line="240" w:lineRule="auto"/>
      </w:pPr>
      <w:r>
        <w:separator/>
      </w:r>
    </w:p>
  </w:endnote>
  <w:endnote w:type="continuationSeparator" w:id="0">
    <w:p w14:paraId="690B82D4" w14:textId="77777777" w:rsidR="0020340A" w:rsidRDefault="0020340A" w:rsidP="0011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3D6C" w14:textId="77777777" w:rsidR="00115118" w:rsidRDefault="00115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9F8C9" w14:textId="77777777" w:rsidR="00115118" w:rsidRDefault="00115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16CC" w14:textId="77777777" w:rsidR="00115118" w:rsidRDefault="00115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52270" w14:textId="77777777" w:rsidR="0020340A" w:rsidRDefault="0020340A" w:rsidP="00115118">
      <w:pPr>
        <w:spacing w:after="0" w:line="240" w:lineRule="auto"/>
      </w:pPr>
      <w:r>
        <w:separator/>
      </w:r>
    </w:p>
  </w:footnote>
  <w:footnote w:type="continuationSeparator" w:id="0">
    <w:p w14:paraId="58EDA1F8" w14:textId="77777777" w:rsidR="0020340A" w:rsidRDefault="0020340A" w:rsidP="00115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7A4E" w14:textId="77777777" w:rsidR="00115118" w:rsidRDefault="00115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F879" w14:textId="6FA4FC45" w:rsidR="00EB3B72" w:rsidRPr="00D30974" w:rsidRDefault="00845B43" w:rsidP="00EB3B72">
    <w:pPr>
      <w:pStyle w:val="Header"/>
      <w:jc w:val="center"/>
      <w:rPr>
        <w:b/>
        <w:bCs/>
        <w:sz w:val="28"/>
        <w:szCs w:val="28"/>
      </w:rPr>
    </w:pPr>
    <w:r w:rsidRPr="00D30974">
      <w:rPr>
        <w:b/>
        <w:bCs/>
        <w:sz w:val="28"/>
        <w:szCs w:val="28"/>
      </w:rPr>
      <w:t>202</w:t>
    </w:r>
    <w:r w:rsidR="00775493">
      <w:rPr>
        <w:b/>
        <w:bCs/>
        <w:sz w:val="28"/>
        <w:szCs w:val="28"/>
      </w:rPr>
      <w:t>4</w:t>
    </w:r>
    <w:r w:rsidRPr="00D30974">
      <w:rPr>
        <w:b/>
        <w:bCs/>
        <w:sz w:val="28"/>
        <w:szCs w:val="28"/>
      </w:rPr>
      <w:t xml:space="preserve"> </w:t>
    </w:r>
    <w:proofErr w:type="spellStart"/>
    <w:r w:rsidRPr="00D30974">
      <w:rPr>
        <w:b/>
        <w:bCs/>
        <w:sz w:val="28"/>
        <w:szCs w:val="28"/>
      </w:rPr>
      <w:t>Nawakwa</w:t>
    </w:r>
    <w:proofErr w:type="spellEnd"/>
    <w:r w:rsidRPr="00D30974">
      <w:rPr>
        <w:b/>
        <w:bCs/>
        <w:sz w:val="28"/>
        <w:szCs w:val="28"/>
      </w:rPr>
      <w:t xml:space="preserve"> </w:t>
    </w:r>
    <w:r w:rsidR="00594313" w:rsidRPr="00D30974">
      <w:rPr>
        <w:b/>
        <w:bCs/>
        <w:sz w:val="28"/>
        <w:szCs w:val="28"/>
      </w:rPr>
      <w:t>O</w:t>
    </w:r>
    <w:r w:rsidR="00347CCF" w:rsidRPr="00D30974">
      <w:rPr>
        <w:b/>
        <w:bCs/>
        <w:sz w:val="28"/>
        <w:szCs w:val="28"/>
      </w:rPr>
      <w:t>utdoor Assoc</w:t>
    </w:r>
    <w:r w:rsidR="00C67902" w:rsidRPr="00D30974">
      <w:rPr>
        <w:b/>
        <w:bCs/>
        <w:sz w:val="28"/>
        <w:szCs w:val="28"/>
      </w:rPr>
      <w:t xml:space="preserve">iation of NY, Inc. </w:t>
    </w:r>
    <w:r w:rsidR="002A231A" w:rsidRPr="00D30974">
      <w:rPr>
        <w:b/>
        <w:bCs/>
        <w:sz w:val="28"/>
        <w:szCs w:val="28"/>
      </w:rPr>
      <w:t>Annual Meeting</w:t>
    </w:r>
  </w:p>
  <w:p w14:paraId="442A6C09" w14:textId="420262BE" w:rsidR="00F94CA2" w:rsidRPr="00D30974" w:rsidRDefault="00C67902" w:rsidP="00EB3B72">
    <w:pPr>
      <w:pStyle w:val="Header"/>
      <w:jc w:val="center"/>
      <w:rPr>
        <w:b/>
        <w:bCs/>
        <w:sz w:val="28"/>
        <w:szCs w:val="28"/>
      </w:rPr>
    </w:pPr>
    <w:r w:rsidRPr="00D30974">
      <w:rPr>
        <w:b/>
        <w:bCs/>
        <w:sz w:val="28"/>
        <w:szCs w:val="28"/>
      </w:rPr>
      <w:t>Treasurer Report</w:t>
    </w:r>
  </w:p>
  <w:p w14:paraId="6D29F10A" w14:textId="77777777" w:rsidR="00115118" w:rsidRDefault="00115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75532" w14:textId="77777777" w:rsidR="00115118" w:rsidRDefault="00115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04A4A"/>
    <w:multiLevelType w:val="hybridMultilevel"/>
    <w:tmpl w:val="7F0215A6"/>
    <w:lvl w:ilvl="0" w:tplc="C854C6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6093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6CE0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788B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E81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04E4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1216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AEF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E634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71789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9F7"/>
    <w:rsid w:val="00010065"/>
    <w:rsid w:val="000255F7"/>
    <w:rsid w:val="0003230D"/>
    <w:rsid w:val="00086733"/>
    <w:rsid w:val="000A6BC2"/>
    <w:rsid w:val="000B18C1"/>
    <w:rsid w:val="000C02DA"/>
    <w:rsid w:val="000C279E"/>
    <w:rsid w:val="000C6CC9"/>
    <w:rsid w:val="000F2801"/>
    <w:rsid w:val="00115118"/>
    <w:rsid w:val="00145821"/>
    <w:rsid w:val="00162D04"/>
    <w:rsid w:val="0019528C"/>
    <w:rsid w:val="001A27B0"/>
    <w:rsid w:val="001B1664"/>
    <w:rsid w:val="001B47F4"/>
    <w:rsid w:val="001F63C5"/>
    <w:rsid w:val="0020340A"/>
    <w:rsid w:val="0020714D"/>
    <w:rsid w:val="00213B04"/>
    <w:rsid w:val="00243705"/>
    <w:rsid w:val="00274112"/>
    <w:rsid w:val="00277801"/>
    <w:rsid w:val="00297DA4"/>
    <w:rsid w:val="002A231A"/>
    <w:rsid w:val="002A5067"/>
    <w:rsid w:val="002A6A4D"/>
    <w:rsid w:val="002D517D"/>
    <w:rsid w:val="002E630B"/>
    <w:rsid w:val="00301248"/>
    <w:rsid w:val="00326AEA"/>
    <w:rsid w:val="0034236A"/>
    <w:rsid w:val="00345A8E"/>
    <w:rsid w:val="00347CCF"/>
    <w:rsid w:val="003546A5"/>
    <w:rsid w:val="00367042"/>
    <w:rsid w:val="003830B4"/>
    <w:rsid w:val="00390A06"/>
    <w:rsid w:val="00392923"/>
    <w:rsid w:val="003B754A"/>
    <w:rsid w:val="003D1C3B"/>
    <w:rsid w:val="003D7342"/>
    <w:rsid w:val="003E0E0E"/>
    <w:rsid w:val="0047507B"/>
    <w:rsid w:val="004B3E72"/>
    <w:rsid w:val="004D253F"/>
    <w:rsid w:val="004D2FF1"/>
    <w:rsid w:val="004E1DA5"/>
    <w:rsid w:val="005230B8"/>
    <w:rsid w:val="00531F41"/>
    <w:rsid w:val="005336DB"/>
    <w:rsid w:val="00554C25"/>
    <w:rsid w:val="005574BF"/>
    <w:rsid w:val="00572A06"/>
    <w:rsid w:val="0058405A"/>
    <w:rsid w:val="00594313"/>
    <w:rsid w:val="005A39DB"/>
    <w:rsid w:val="005B3650"/>
    <w:rsid w:val="00626381"/>
    <w:rsid w:val="00677044"/>
    <w:rsid w:val="006939F7"/>
    <w:rsid w:val="006A6C8F"/>
    <w:rsid w:val="006C3B68"/>
    <w:rsid w:val="006D323C"/>
    <w:rsid w:val="006D5B92"/>
    <w:rsid w:val="006E6848"/>
    <w:rsid w:val="007032A2"/>
    <w:rsid w:val="00723D84"/>
    <w:rsid w:val="007252F8"/>
    <w:rsid w:val="00775493"/>
    <w:rsid w:val="00777804"/>
    <w:rsid w:val="007A6C05"/>
    <w:rsid w:val="007C067A"/>
    <w:rsid w:val="007D73AF"/>
    <w:rsid w:val="00833153"/>
    <w:rsid w:val="00845B43"/>
    <w:rsid w:val="008518DB"/>
    <w:rsid w:val="008E4297"/>
    <w:rsid w:val="00935A8F"/>
    <w:rsid w:val="0095379E"/>
    <w:rsid w:val="0098205C"/>
    <w:rsid w:val="00987BC4"/>
    <w:rsid w:val="009B1E28"/>
    <w:rsid w:val="009C57EB"/>
    <w:rsid w:val="009F39A4"/>
    <w:rsid w:val="00A04A8E"/>
    <w:rsid w:val="00A1289A"/>
    <w:rsid w:val="00A30A9D"/>
    <w:rsid w:val="00A53131"/>
    <w:rsid w:val="00A6644C"/>
    <w:rsid w:val="00AA7055"/>
    <w:rsid w:val="00AA76DB"/>
    <w:rsid w:val="00AD180B"/>
    <w:rsid w:val="00AE558B"/>
    <w:rsid w:val="00AE61DB"/>
    <w:rsid w:val="00AE7101"/>
    <w:rsid w:val="00AF2C22"/>
    <w:rsid w:val="00B81230"/>
    <w:rsid w:val="00BB5E8D"/>
    <w:rsid w:val="00BC4336"/>
    <w:rsid w:val="00C415C0"/>
    <w:rsid w:val="00C507A2"/>
    <w:rsid w:val="00C63D2F"/>
    <w:rsid w:val="00C642D8"/>
    <w:rsid w:val="00C65954"/>
    <w:rsid w:val="00C67902"/>
    <w:rsid w:val="00CC1B6F"/>
    <w:rsid w:val="00D30974"/>
    <w:rsid w:val="00D4136B"/>
    <w:rsid w:val="00D614E5"/>
    <w:rsid w:val="00D74CD9"/>
    <w:rsid w:val="00DB6A44"/>
    <w:rsid w:val="00DB7B1F"/>
    <w:rsid w:val="00E16B65"/>
    <w:rsid w:val="00E24B2B"/>
    <w:rsid w:val="00E35F3C"/>
    <w:rsid w:val="00E55861"/>
    <w:rsid w:val="00E74B02"/>
    <w:rsid w:val="00EB3B72"/>
    <w:rsid w:val="00EC4959"/>
    <w:rsid w:val="00ED7662"/>
    <w:rsid w:val="00F17854"/>
    <w:rsid w:val="00F47CB6"/>
    <w:rsid w:val="00F53298"/>
    <w:rsid w:val="00F73DC1"/>
    <w:rsid w:val="00F901F7"/>
    <w:rsid w:val="00F94CA2"/>
    <w:rsid w:val="00FF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79F37"/>
  <w15:docId w15:val="{9A663A19-6333-4801-823F-EB3B6168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118"/>
    <w:rPr>
      <w:rFonts w:ascii="Calibri" w:eastAsia="Calibri" w:hAnsi="Calibri" w:cs="Calibri"/>
      <w:color w:val="000000"/>
    </w:rPr>
  </w:style>
  <w:style w:type="paragraph" w:styleId="Footer">
    <w:name w:val="footer"/>
    <w:basedOn w:val="Normal"/>
    <w:link w:val="FooterChar"/>
    <w:uiPriority w:val="99"/>
    <w:unhideWhenUsed/>
    <w:rsid w:val="0011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118"/>
    <w:rPr>
      <w:rFonts w:ascii="Calibri" w:eastAsia="Calibri" w:hAnsi="Calibri" w:cs="Calibri"/>
      <w:color w:val="000000"/>
    </w:rPr>
  </w:style>
  <w:style w:type="paragraph" w:styleId="NoSpacing">
    <w:name w:val="No Spacing"/>
    <w:uiPriority w:val="1"/>
    <w:qFormat/>
    <w:rsid w:val="00A6644C"/>
    <w:pPr>
      <w:spacing w:after="0" w:line="240" w:lineRule="auto"/>
      <w:ind w:left="10" w:hanging="10"/>
    </w:pPr>
    <w:rPr>
      <w:rFonts w:ascii="Calibri" w:eastAsia="Calibri" w:hAnsi="Calibri" w:cs="Calibri"/>
      <w:color w:val="000000"/>
    </w:rPr>
  </w:style>
  <w:style w:type="paragraph" w:styleId="ListParagraph">
    <w:name w:val="List Paragraph"/>
    <w:basedOn w:val="Normal"/>
    <w:uiPriority w:val="34"/>
    <w:qFormat/>
    <w:rsid w:val="00953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Rocheleau</dc:creator>
  <cp:keywords/>
  <cp:lastModifiedBy>Suzanne Rocheleau</cp:lastModifiedBy>
  <cp:revision>2</cp:revision>
  <cp:lastPrinted>2024-10-18T04:45:00Z</cp:lastPrinted>
  <dcterms:created xsi:type="dcterms:W3CDTF">2024-10-18T04:48:00Z</dcterms:created>
  <dcterms:modified xsi:type="dcterms:W3CDTF">2024-10-18T04:48:00Z</dcterms:modified>
</cp:coreProperties>
</file>