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9.844388961792" w:lineRule="auto"/>
        <w:ind w:left="20.63995361328125" w:right="49.410400390625" w:firstLine="0.4800415039062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Nawakwa Outdoor Association of New York, Inc. (NOANY) Board Meeting Minutes Date: January 28, 2026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74951171875" w:line="240" w:lineRule="auto"/>
        <w:ind w:left="21.11999511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Meeting called to order at 7:09 PM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19921875" w:line="240" w:lineRule="auto"/>
        <w:ind w:left="15.359954833984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Chair: Eve Mancuso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8701171875" w:line="240" w:lineRule="auto"/>
        <w:ind w:left="4.319915771484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Vice Chair: Marty McDonald (not present)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8.88000488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Treasurer: Suzanne Rocheleau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8701171875" w:line="240" w:lineRule="auto"/>
        <w:ind w:left="14.1600036621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Secretary: Alex Wilkie (filling in for Kate Walker)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19921875" w:line="239.9044132232666" w:lineRule="auto"/>
        <w:ind w:left="20.879974365234375" w:right="255.21484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Board Members Present: Eve Mancuso, Alex Wilkie, Andy Frank, Edie Blum, Susanne Flower, Suzanne Rocheleu, Janet Perlburg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01513671875" w:line="389.844388961792" w:lineRule="auto"/>
        <w:ind w:left="18.000030517578125" w:right="2296.3751220703125" w:firstLine="4.3199157714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Excused: Dave Hayes, Marty McDonald, Kate Walker, Carol Burns (Andy Frank joined the meeting at 7:21 p.m.)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76171875" w:line="239.90339756011963" w:lineRule="auto"/>
        <w:ind w:left="15.359954833984375" w:right="118.4765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Committee Chairs Present: Jerry Flower, Ray Kozma, Ingrid </w:t>
      </w:r>
      <w:r w:rsidDel="00000000" w:rsidR="00000000" w:rsidRPr="00000000">
        <w:rPr>
          <w:sz w:val="24"/>
          <w:szCs w:val="24"/>
          <w:rtl w:val="0"/>
        </w:rPr>
        <w:t xml:space="preserve">Strauch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Marty Kellerman, Cathy Grady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016845703125" w:line="240" w:lineRule="auto"/>
        <w:ind w:left="389.519958496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Call to Order and Opening Remarks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19921875" w:line="239.90415573120117" w:lineRule="auto"/>
        <w:ind w:left="12.72003173828125" w:right="27.0849609375" w:firstLine="9.599914550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Eve Mancuso called the meeting to order. There was discussion if we had enough people for a quorum. Eventually 6 board members signed in. There was some confusion about all the board members being able to use Google Meet. (Several other members concurred. Janet Sib</w:t>
      </w:r>
      <w:r w:rsidDel="00000000" w:rsidR="00000000" w:rsidRPr="00000000">
        <w:rPr>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rium was not able to attend the meeting through Google Meet.) Susanne Flower also said she found GoogleDocs difficult to use.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01513671875" w:line="239.90389823913574" w:lineRule="auto"/>
        <w:ind w:left="3.3599853515625" w:right="0" w:hanging="0.720062255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Approval of December 3, 2025,  meeting minutes was moved by Suzanne Rocheleu and seconded by Edie Blum. Vote: Ayes unanimous; no nays, one abstention. Susanne Flowers said she  was not at the previous meeting, so she abstained.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016357421875" w:line="240" w:lineRule="auto"/>
        <w:ind w:left="22.319946289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Eve welcomed new board member, Janet Perlberg. She is a voting member.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9201049804688" w:line="240" w:lineRule="auto"/>
        <w:ind w:left="370.319976806640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Chair’s Report (Eve Mancuso)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9193115234375" w:line="239.9044132232666" w:lineRule="auto"/>
        <w:ind w:left="19.199981689453125" w:right="81.0302734375" w:hanging="10.3199768066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Certificate of Exemption and Department of Health Permit was received and will be posted in the lodge.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0157470703125" w:line="239.90396976470947" w:lineRule="auto"/>
        <w:ind w:left="10.800018310546875" w:right="107.86865234375" w:firstLine="11.519927978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Eve said the Winter Social planned for January 25 was rescheduled due to a snowstorm. It was moved to February 22, 2026. She said she would let members know about new details regarding the Social.</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0157470703125" w:line="239.90396976470947" w:lineRule="auto"/>
        <w:ind w:left="10.800018310546875" w:right="107.86865234375" w:firstLine="11.519927978515625"/>
        <w:jc w:val="left"/>
        <w:rPr>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43994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Treasurer’s Report (Suzanne Rocheleau)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1748046875" w:line="240" w:lineRule="auto"/>
        <w:ind w:left="14.1600036621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Suzanne reported the following incomes: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2236328125" w:line="240" w:lineRule="auto"/>
        <w:ind w:left="3.359985351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Annual dues paid for 2026 are: $5,265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1748046875" w:line="240" w:lineRule="auto"/>
        <w:ind w:left="3.359985351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Appeals for donations netted: $5,195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21142578125" w:line="240" w:lineRule="auto"/>
        <w:ind w:left="14.1600036621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She reported the following expenditures: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635498046875" w:line="248.50590705871582" w:lineRule="auto"/>
        <w:ind w:left="14.160003662109375" w:right="1307.8607177734375" w:hanging="10.8000183105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Annual charge to maintain trail cameras monitoring the main cabin: $233.30 Suburban Propane delivery on 12/13/25, (72.5 gallons): $586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7548828125" w:line="240" w:lineRule="auto"/>
        <w:ind w:left="3.359985351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Annual NYNJ Trail Conference 2026 membership: $50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7548828125" w:line="240" w:lineRule="auto"/>
        <w:ind w:left="3.3599853515625" w:right="0" w:firstLine="0"/>
        <w:jc w:val="left"/>
        <w:rPr>
          <w:sz w:val="24"/>
          <w:szCs w:val="24"/>
        </w:rPr>
      </w:pPr>
      <w:r w:rsidDel="00000000" w:rsidR="00000000" w:rsidRPr="00000000">
        <w:rPr>
          <w:sz w:val="24"/>
          <w:szCs w:val="24"/>
          <w:rtl w:val="0"/>
        </w:rPr>
        <w:t xml:space="preserve">As the expenses to run camp are increasing, the Board discussed the expenses/income as presented by Suzanne. The goal should be to balance expenses vs income and not operate in the red.There was discussion about annual fees, daily fees and passport fees.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529541015625" w:line="239.90389823913574" w:lineRule="auto"/>
        <w:ind w:left="3.3599853515625" w:right="272.587890625" w:firstLine="5.52001953125"/>
        <w:jc w:val="left"/>
        <w:rPr>
          <w:rFonts w:ascii="Arial" w:cs="Arial" w:eastAsia="Arial" w:hAnsi="Arial"/>
          <w:b w:val="0"/>
          <w:bCs w:val="0"/>
          <w:i w:val="0"/>
          <w:iCs w:val="0"/>
          <w:smallCaps w:val="0"/>
          <w:strike w:val="0"/>
          <w:color w:val="000000"/>
          <w:sz w:val="24"/>
          <w:szCs w:val="24"/>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There was some discussion about the current camp fees and passport fees which are currently $150. </w:t>
      </w:r>
      <w:commentRangeStart w:id="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Eve said she would like the</w:t>
      </w:r>
      <w:r w:rsidDel="00000000" w:rsidR="00000000" w:rsidRPr="00000000">
        <w:rPr>
          <w:sz w:val="24"/>
          <w:szCs w:val="24"/>
          <w:rtl w:val="0"/>
        </w:rPr>
        <w:t xml:space="preserve"> total revenue to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cover our total expenses</w:t>
      </w:r>
      <w:commentRangeEnd w:id="0"/>
      <w:r w:rsidDel="00000000" w:rsidR="00000000" w:rsidRPr="00000000">
        <w:commentReference w:id="0"/>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but said she did not want to make it a financial burden for people to come to camp. Others agreed</w:t>
      </w:r>
      <w:r w:rsidDel="00000000" w:rsidR="00000000" w:rsidRPr="00000000">
        <w:rPr>
          <w:sz w:val="24"/>
          <w:szCs w:val="24"/>
          <w:rtl w:val="0"/>
        </w:rPr>
        <w:t xml:space="preserve">,and 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fter further discussion it was determined that as the Annual Fee Notices were alrea</w:t>
      </w:r>
      <w:r w:rsidDel="00000000" w:rsidR="00000000" w:rsidRPr="00000000">
        <w:rPr>
          <w:sz w:val="24"/>
          <w:szCs w:val="24"/>
          <w:rtl w:val="0"/>
        </w:rPr>
        <w:t xml:space="preserv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 sent out for 2026, this increase would be in effect for 2027. </w:t>
      </w: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A motion was made to raise the annual fee from $45 to $50 </w:t>
      </w:r>
      <w:r w:rsidDel="00000000" w:rsidR="00000000" w:rsidRPr="00000000">
        <w:rPr>
          <w:sz w:val="24"/>
          <w:szCs w:val="24"/>
          <w:highlight w:val="yellow"/>
          <w:rtl w:val="0"/>
        </w:rPr>
        <w:t xml:space="preserve">starting in year 2027</w:t>
      </w: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016357421875" w:line="240" w:lineRule="auto"/>
        <w:ind w:left="22.319946289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Edie made the motion and Andy seconded. The decision in favor was unanimous.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180908203125" w:line="239.9044132232666" w:lineRule="auto"/>
        <w:ind w:left="3.3599853515625" w:right="36.240234375" w:firstLine="5.52001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cover rising costs, there was discussion to raise the passport fee from $150 to $160. All board members agreed this was a good idea.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016357421875" w:line="239.9044132232666" w:lineRule="auto"/>
        <w:ind w:left="9.839935302734375" w:right="528.896484375" w:firstLine="4.3200683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Suzanne made a motion that the fee for </w:t>
      </w: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the 2026 camp passport be raised to $160 for year 2026.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Janet Perlberg seconded. The motion was unanimously approved.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7337646484375" w:line="238.50929260253906" w:lineRule="auto"/>
        <w:ind w:left="5.52001953125" w:right="26.97265625" w:firstLine="8.639984130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Suzanne reported that we rent a safe deposit box (at Chase Bank at the Chase Manhattan Plaza) to keep insurance policies, leases, articles of our incorporation, etc. But the club has received notification from Chase that they will no longer be renting safe deposit boxes. Since our by-laws have a provision that we utilize a safe deposit box for key financial and corporation related documents pertinent to NOANY, we will need to find an alternative. We have until 4/2/26 to remove our contents. She said she had spoken with officials at a TD Bank in New York that offers safe deposit boxes, and it looked like it might be a good alternative. She will investigate.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0166625976562" w:line="240" w:lineRule="auto"/>
        <w:ind w:left="366.479949951171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Secretary’s Report (Kate Walker) - (not present)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92291259765625" w:line="239.90339756011963" w:lineRule="auto"/>
        <w:ind w:left="11.280059814453125" w:right="27.127685546875" w:firstLine="11.039886474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Eve mentioned that Kate has posted an active NOANY calendar. It was recently sent out to board members. Eve explained that anyone on the board can look at it and add events and activities. (It is not for the general public.) She ran through some of the more important dates like board meetings, social events and hikes. Camp opens on April 18.</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92291259765625" w:line="239.90339756011963" w:lineRule="auto"/>
        <w:ind w:left="11.280059814453125" w:right="27.127685546875" w:firstLine="11.039886474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The usual procedure will remain: Hikes/outings are to be vetted and posted to the calendar through the Hikes and Outings Committee, and hosted weekends are to be vetted and posted to the calendar through the Hosting Committee.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0176086425781" w:line="240" w:lineRule="auto"/>
        <w:ind w:left="373.43994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Membership Committee Report (Jerry Flower)</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3675918579" w:lineRule="auto"/>
        <w:ind w:left="10.319976806640625" w:right="520.05126953125" w:hanging="1.4399719238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There are about 200 members of 12/03/25 (includes one new keyholder since June 2025)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017578125" w:line="239.90541458129883" w:lineRule="auto"/>
        <w:ind w:left="8.8800048828125" w:right="18.087158203125" w:hanging="4.5599365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club sent out 168 renewal notices. So far we’ve received 109 renewals. That leaves 59 outstanding, but Jerry mentioned we’ve recently gotten responses for 8-10 of those. He said we should be on track to renew all 168.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0107421875" w:line="239.9044132232666" w:lineRule="auto"/>
        <w:ind w:left="18.9599609375" w:right="814.1973876953125" w:hanging="10.07995605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applications for Keyholder membership status by Michelle Lopolito and Sandra Fonesca were reviewed.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018798828125" w:line="239.9044132232666" w:lineRule="auto"/>
        <w:ind w:left="18.9599609375" w:right="102.1533203125" w:firstLine="2.16003417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Motion to approve Michelle’s application was offered by Susanne Flower and seconded by Andy Frank. The application was unanimously approved.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013916015625" w:line="239.9023675918579" w:lineRule="auto"/>
        <w:ind w:left="8.8800048828125" w:right="34.921875" w:firstLine="12.239990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Motion to approve Sandra’s application was offered by Susanne and seconded by Andy. The application was unanimously approved.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4.0179443359375" w:line="240" w:lineRule="auto"/>
        <w:ind w:left="372.48001098632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Camp Committee Report (Dave Hayes) not present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9205322265625" w:line="239.90644454956055" w:lineRule="auto"/>
        <w:ind w:left="10.800018310546875" w:right="75.897216796875" w:firstLine="11.519927978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Eve said Dave reported to her about 15 inches of snow fell around camp during this last snowfall. (He later posted a picture of the snow covered camp on the club website.)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01025390625" w:line="239.9042558670044" w:lineRule="auto"/>
        <w:ind w:left="7.6800537109375" w:right="80.9765625" w:firstLine="14.1600036621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Dave is talking to PIPC about conducting a walkaround for the new tent platforms. He plans to coordinate with Park officials on their construction when the weather is warmer. He said through an email that he is planning a quick visit to camp in the near future if the park approves so that he can check on the condition of camp.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0162353515625" w:line="239.9023675918579" w:lineRule="auto"/>
        <w:ind w:left="735.3599548339844" w:right="161.73583984375" w:hanging="360.719909667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 Hosting Committee Report (Maryann Poris, Rosanna R</w:t>
      </w:r>
      <w:r w:rsidDel="00000000" w:rsidR="00000000" w:rsidRPr="00000000">
        <w:rPr>
          <w:sz w:val="24"/>
          <w:szCs w:val="24"/>
          <w:rtl w:val="0"/>
        </w:rPr>
        <w:t xml:space="preserve">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magnano, Doris Blasi – Co-Chairs)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01605224609375" w:line="239.9044132232666" w:lineRule="auto"/>
        <w:ind w:left="7.20001220703125" w:right="0.2490234375" w:firstLine="15.119934082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Eve reported that Mary Ann, Rosanna and Doris - all co-chairs - will meet soon to put together a calendar and reach out to members to see who would like to host this coming year.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0165405273438" w:line="240" w:lineRule="auto"/>
        <w:ind w:left="373.199920654296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 Activities Committee Report (Edie Blum)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92266845703125" w:line="240" w:lineRule="auto"/>
        <w:ind w:left="22.319946289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Edie said she had nothing to report.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9171142578125" w:line="240" w:lineRule="auto"/>
        <w:ind w:left="373.43994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 Hikes &amp; Outings Committee Report (Ingrid Strauch and Oliver Lunt)</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508556365967" w:lineRule="auto"/>
        <w:ind w:left="12.72003173828125" w:right="58.128662109375" w:firstLine="12.95989990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Ingrid said she had nothing to report although Marty McDonald had planned to lead a hike in Central Park on January 10. She was not sure if this happened. She said the committee needs to let hike leaders know they need to file post hike reports to the hikes committee – along with the signed waiver sheet.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0126953125" w:line="239.9023675918579" w:lineRule="auto"/>
        <w:ind w:left="21.840057373046875" w:right="187.28759765625" w:hanging="0.720062255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Marty later reported through an email that he did lead a club sponsored walk in Central Park, but on January 11 to avoid rain. He thought about 5 members participated.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01806640625" w:line="240" w:lineRule="auto"/>
        <w:ind w:left="389.519958496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10.Trails Committee Report (Andy Frank)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1748046875" w:line="239.9044132232666" w:lineRule="auto"/>
        <w:ind w:left="3.3599853515625" w:right="143.3544921875" w:hanging="0.720062255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Andy said there was very little to report concerning trail work. There was a trail work weekend planned for Dec. 13 - but the weather turned poor and not enough people signed up to make it viable. Andy will try organizing another trail work day in the spring.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018798828125" w:line="239.90248203277588" w:lineRule="auto"/>
        <w:ind w:left="7.6800537109375" w:right="165.78857421875" w:firstLine="14.8799133300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 said several trail segments remain unassigned, although member Bill Hladky wants to maintain part of a trail.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0186767578125" w:line="240" w:lineRule="auto"/>
        <w:ind w:left="389.519958496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 Conservation and Environmental Education Committees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193115234375" w:line="240.23709297180176" w:lineRule="auto"/>
        <w:ind w:left="7.6800537109375" w:right="40.802001953125" w:firstLine="13.439941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Marty Kellerman reported he attended a lecture about pesticides and “Big Ag” on October 8. </w:t>
      </w: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He sent contact info and / or links to committee members to join/attend/sign and urged</w:t>
      </w:r>
      <w:r w:rsidDel="00000000" w:rsidR="00000000" w:rsidRPr="00000000">
        <w:rPr>
          <w:rFonts w:ascii="Arial" w:cs="Arial" w:eastAsia="Arial" w:hAnsi="Arial"/>
          <w:b w:val="0"/>
          <w:bCs w:val="0"/>
          <w:i w:val="0"/>
          <w:iCs w:val="0"/>
          <w:smallCaps w:val="0"/>
          <w:strike w:val="0"/>
          <w:color w:val="222222"/>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222222"/>
          <w:sz w:val="24"/>
          <w:szCs w:val="24"/>
          <w:highlight w:val="white"/>
          <w:u w:val="none"/>
          <w:vertAlign w:val="baseline"/>
          <w:rtl w:val="0"/>
        </w:rPr>
        <w:t xml:space="preserve">them to follow up.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 urged members to sign a petition to NY State Attorney </w:t>
      </w:r>
      <w:r w:rsidDel="00000000" w:rsidR="00000000" w:rsidRPr="00000000">
        <w:rPr>
          <w:sz w:val="24"/>
          <w:szCs w:val="24"/>
          <w:rtl w:val="0"/>
        </w:rPr>
        <w:t xml:space="preserve">Letitia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James regarding the Save the Hudson Act. She is actively battling "forever chemicals" (PFAS) by suing manufacturers like 3M and DuPont to recover cleanup costs for contaminated water supplies</w:t>
      </w:r>
      <w:r w:rsidDel="00000000" w:rsidR="00000000" w:rsidRPr="00000000">
        <w:rPr>
          <w:rFonts w:ascii="Roboto" w:cs="Roboto" w:eastAsia="Roboto" w:hAnsi="Roboto"/>
          <w:b w:val="0"/>
          <w:bCs w:val="0"/>
          <w:i w:val="0"/>
          <w:iCs w:val="0"/>
          <w:smallCaps w:val="0"/>
          <w:strike w:val="0"/>
          <w:color w:val="0a0a0a"/>
          <w:sz w:val="24"/>
          <w:szCs w:val="24"/>
          <w:highlight w:val="white"/>
          <w:u w:val="none"/>
          <w:vertAlign w:val="baseline"/>
          <w:rtl w:val="0"/>
        </w:rPr>
        <w:t xml:space="preserve">.</w:t>
      </w:r>
      <w:r w:rsidDel="00000000" w:rsidR="00000000" w:rsidRPr="00000000">
        <w:rPr>
          <w:rFonts w:ascii="Roboto" w:cs="Roboto" w:eastAsia="Roboto" w:hAnsi="Roboto"/>
          <w:b w:val="0"/>
          <w:bCs w:val="0"/>
          <w:i w:val="0"/>
          <w:iCs w:val="0"/>
          <w:smallCaps w:val="0"/>
          <w:strike w:val="0"/>
          <w:color w:val="0a0a0a"/>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 January 14 he attended a webinar regarding these forever chemicals run by Green America.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68359375" w:line="240" w:lineRule="auto"/>
        <w:ind w:left="389.519958496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12.Archives Committee Report (Ray Kozma)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193115234375" w:line="239.38177585601807" w:lineRule="auto"/>
        <w:ind w:left="7.20001220703125" w:right="67.476806640625" w:firstLine="15.119934082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Ray reported that the club is celebrating the 100th anniversary of Camp Nawakwa this year with a range of planned activities. He will contribute anniversary-related articles to the </w:t>
      </w:r>
      <w:r w:rsidDel="00000000" w:rsidR="00000000" w:rsidRPr="00000000">
        <w:rPr>
          <w:rFonts w:ascii="Arial" w:cs="Arial" w:eastAsia="Arial" w:hAnsi="Arial"/>
          <w:b w:val="0"/>
          <w:bCs w:val="0"/>
          <w:i w:val="0"/>
          <w:iCs w:val="0"/>
          <w:smallCaps w:val="0"/>
          <w:strike w:val="0"/>
          <w:color w:val="000000"/>
          <w:sz w:val="24.366518020629883"/>
          <w:szCs w:val="24.366518020629883"/>
          <w:u w:val="none"/>
          <w:shd w:fill="auto" w:val="clear"/>
          <w:vertAlign w:val="baseline"/>
          <w:rtl w:val="0"/>
        </w:rPr>
        <w:t xml:space="preserve">Trail Marker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throughout the year. Centennial-themed hikes will be organized and publicized, including hikes to pre-Nawakwa camps and early trail routes created by club members. The upcoming season will also feature after-dinner presentations during hosted weekends. Ray will coordinate with the Centennial Committee to finalize plans, including the possibility of a special concluding event to mark the end of the centennial year. He said the committee was open to any suggestions.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45062255859375" w:line="389.84630584716797" w:lineRule="auto"/>
        <w:ind w:left="389.51995849609375" w:right="144.654541015625" w:hanging="389.5199584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_____________________________________________________________________ 13.Website Report (Marty McDonald not present)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7281494140625" w:line="240" w:lineRule="auto"/>
        <w:ind w:left="21.600036621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Nothing to report.</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9.519958496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14.Additional Business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2236328125" w:line="240" w:lineRule="auto"/>
        <w:ind w:left="8.88000488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There was no new business.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1259765625" w:line="240" w:lineRule="auto"/>
        <w:ind w:left="8.88000488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next Board meeting is scheduled for February 25, 2026.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92529296875" w:line="240" w:lineRule="auto"/>
        <w:ind w:left="389.519958496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15.Adjournment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1748046875" w:line="239.91052150726318" w:lineRule="auto"/>
        <w:ind w:left="23.040008544921875" w:right="559.854736328125" w:hanging="8.88000488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Suzanne Rocheleau made a motion to adjourn and this was seconded by Susanne Flower. There was unanimous approval.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0029296875" w:line="240" w:lineRule="auto"/>
        <w:ind w:left="8.88000488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meeting adjourned at 8:07 PM.</w:t>
      </w:r>
    </w:p>
    <w:sectPr>
      <w:pgSz w:h="15840" w:w="12240" w:orient="portrait"/>
      <w:pgMar w:bottom="1685.6010437011719" w:top="1430.400390625" w:left="1436.6400146484375" w:right="1403.50830078125"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Ingrid Strauch" w:id="0" w:date="2026-02-05T13:14:54Z">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She did? I can't confirm or deny, but it seems unlikely that annual fees would ever be high enough to cover our total budget.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