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480" w:line="288" w:lineRule="auto"/>
        <w:ind w:left="0" w:firstLine="0"/>
        <w:rPr/>
      </w:pPr>
      <w:r w:rsidDel="00000000" w:rsidR="00000000" w:rsidRPr="00000000">
        <w:rPr>
          <w:b w:val="1"/>
          <w:bCs w:val="1"/>
          <w:sz w:val="52"/>
          <w:szCs w:val="52"/>
          <w:rtl w:val="0"/>
        </w:rPr>
        <w:t xml:space="preserve">NOANY Board Meeting</w:t>
      </w:r>
      <w:r w:rsidDel="00000000" w:rsidR="00000000" w:rsidRPr="00000000">
        <w:rPr>
          <w:rtl w:val="0"/>
        </w:rPr>
      </w:r>
    </w:p>
    <w:p w:rsidR="00000000" w:rsidDel="00000000" w:rsidP="00000000" w:rsidRDefault="00000000" w:rsidRPr="00000000" w14:paraId="00000002">
      <w:pPr>
        <w:spacing w:after="120" w:before="120" w:line="288" w:lineRule="auto"/>
        <w:jc w:val="left"/>
        <w:rPr/>
      </w:pPr>
      <w:r w:rsidDel="00000000" w:rsidR="00000000" w:rsidRPr="00000000">
        <w:rPr>
          <w:b w:val="1"/>
          <w:bCs w:val="1"/>
          <w:rtl w:val="0"/>
        </w:rPr>
        <w:t xml:space="preserve">Date:</w:t>
      </w:r>
      <w:r w:rsidDel="00000000" w:rsidR="00000000" w:rsidRPr="00000000">
        <w:rPr>
          <w:rtl w:val="0"/>
        </w:rPr>
        <w:t xml:space="preserve"> February 25, 2026</w:t>
      </w:r>
    </w:p>
    <w:p w:rsidR="00000000" w:rsidDel="00000000" w:rsidP="00000000" w:rsidRDefault="00000000" w:rsidRPr="00000000" w14:paraId="00000003">
      <w:pPr>
        <w:spacing w:after="120" w:before="120" w:line="288" w:lineRule="auto"/>
        <w:jc w:val="left"/>
        <w:rPr/>
      </w:pPr>
      <w:r w:rsidDel="00000000" w:rsidR="00000000" w:rsidRPr="00000000">
        <w:rPr>
          <w:b w:val="1"/>
          <w:bCs w:val="1"/>
          <w:rtl w:val="0"/>
        </w:rPr>
        <w:t xml:space="preserve">Called to Order:</w:t>
      </w:r>
      <w:r w:rsidDel="00000000" w:rsidR="00000000" w:rsidRPr="00000000">
        <w:rPr>
          <w:rtl w:val="0"/>
        </w:rPr>
        <w:t xml:space="preserve"> 7:04 PM EST</w:t>
      </w:r>
    </w:p>
    <w:p w:rsidR="00000000" w:rsidDel="00000000" w:rsidP="00000000" w:rsidRDefault="00000000" w:rsidRPr="00000000" w14:paraId="00000004">
      <w:pPr>
        <w:spacing w:after="120" w:before="120" w:line="288" w:lineRule="auto"/>
        <w:jc w:val="left"/>
        <w:rPr/>
      </w:pPr>
      <w:r w:rsidDel="00000000" w:rsidR="00000000" w:rsidRPr="00000000">
        <w:rPr>
          <w:rtl w:val="0"/>
        </w:rPr>
      </w:r>
    </w:p>
    <w:p w:rsidR="00000000" w:rsidDel="00000000" w:rsidP="00000000" w:rsidRDefault="00000000" w:rsidRPr="00000000" w14:paraId="00000005">
      <w:pPr>
        <w:spacing w:after="120" w:before="120" w:line="288" w:lineRule="auto"/>
        <w:jc w:val="left"/>
        <w:rPr/>
      </w:pPr>
      <w:r w:rsidDel="00000000" w:rsidR="00000000" w:rsidRPr="00000000">
        <w:rPr>
          <w:rtl w:val="0"/>
        </w:rPr>
        <w:t xml:space="preserve">Attendees</w:t>
      </w:r>
    </w:p>
    <w:p w:rsidR="00000000" w:rsidDel="00000000" w:rsidP="00000000" w:rsidRDefault="00000000" w:rsidRPr="00000000" w14:paraId="00000006">
      <w:pPr>
        <w:spacing w:after="120" w:before="120" w:line="288" w:lineRule="auto"/>
        <w:jc w:val="left"/>
        <w:rPr/>
      </w:pPr>
      <w:r w:rsidDel="00000000" w:rsidR="00000000" w:rsidRPr="00000000">
        <w:rPr>
          <w:b w:val="1"/>
          <w:bCs w:val="1"/>
          <w:rtl w:val="0"/>
        </w:rPr>
        <w:t xml:space="preserve">Present:</w:t>
      </w:r>
      <w:r w:rsidDel="00000000" w:rsidR="00000000" w:rsidRPr="00000000">
        <w:rPr>
          <w:rtl w:val="0"/>
        </w:rPr>
        <w:t xml:space="preserve"> Eve Mancuso (Chair), Marty McDonald (Vice Chair), Suzanne Rocheleau (Treasurer), Kate W. (Secretary), Dave Hayes (Camp Chair), Alex Wilkie, Andy Frank, Carol Burns, Susanne Flower, Janet Perlberg (arrived 7:25 ) </w:t>
      </w:r>
    </w:p>
    <w:p w:rsidR="00000000" w:rsidDel="00000000" w:rsidP="00000000" w:rsidRDefault="00000000" w:rsidRPr="00000000" w14:paraId="00000007">
      <w:pPr>
        <w:spacing w:after="120" w:before="120" w:line="288" w:lineRule="auto"/>
        <w:jc w:val="left"/>
        <w:rPr/>
      </w:pPr>
      <w:r w:rsidDel="00000000" w:rsidR="00000000" w:rsidRPr="00000000">
        <w:rPr>
          <w:b w:val="1"/>
          <w:bCs w:val="1"/>
          <w:rtl w:val="0"/>
        </w:rPr>
        <w:t xml:space="preserve">Not present:</w:t>
      </w:r>
      <w:r w:rsidDel="00000000" w:rsidR="00000000" w:rsidRPr="00000000">
        <w:rPr>
          <w:rtl w:val="0"/>
        </w:rPr>
        <w:t xml:space="preserve"> Edie Blum</w:t>
      </w:r>
    </w:p>
    <w:p w:rsidR="00000000" w:rsidDel="00000000" w:rsidP="00000000" w:rsidRDefault="00000000" w:rsidRPr="00000000" w14:paraId="00000008">
      <w:pPr>
        <w:spacing w:after="120" w:before="120" w:line="288" w:lineRule="auto"/>
        <w:jc w:val="left"/>
        <w:rPr>
          <w:b w:val="1"/>
          <w:bCs w:val="1"/>
        </w:rPr>
      </w:pPr>
      <w:r w:rsidDel="00000000" w:rsidR="00000000" w:rsidRPr="00000000">
        <w:rPr>
          <w:b w:val="1"/>
          <w:bCs w:val="1"/>
          <w:rtl w:val="0"/>
        </w:rPr>
        <w:t xml:space="preserve">Committee Chairs Present: </w:t>
      </w:r>
      <w:r w:rsidDel="00000000" w:rsidR="00000000" w:rsidRPr="00000000">
        <w:rPr>
          <w:rtl w:val="0"/>
        </w:rPr>
        <w:t xml:space="preserve">Martin Kellerman, Oliver Lunt, Janet Sibarium, Jerry Flower   </w:t>
      </w:r>
      <w:r w:rsidDel="00000000" w:rsidR="00000000" w:rsidRPr="00000000">
        <w:rPr>
          <w:rtl w:val="0"/>
        </w:rPr>
      </w:r>
    </w:p>
    <w:p w:rsidR="00000000" w:rsidDel="00000000" w:rsidP="00000000" w:rsidRDefault="00000000" w:rsidRPr="00000000" w14:paraId="00000009">
      <w:pPr>
        <w:spacing w:after="120" w:before="120" w:line="288" w:lineRule="auto"/>
        <w:jc w:val="left"/>
        <w:rPr/>
      </w:pPr>
      <w:r w:rsidDel="00000000" w:rsidR="00000000" w:rsidRPr="00000000">
        <w:rPr>
          <w:rtl w:val="0"/>
        </w:rPr>
      </w:r>
    </w:p>
    <w:p w:rsidR="00000000" w:rsidDel="00000000" w:rsidP="00000000" w:rsidRDefault="00000000" w:rsidRPr="00000000" w14:paraId="0000000A">
      <w:pPr>
        <w:spacing w:after="120" w:before="120" w:line="288" w:lineRule="auto"/>
        <w:jc w:val="left"/>
        <w:rPr>
          <w:b w:val="1"/>
          <w:bCs w:val="1"/>
        </w:rPr>
      </w:pPr>
      <w:r w:rsidDel="00000000" w:rsidR="00000000" w:rsidRPr="00000000">
        <w:rPr>
          <w:b w:val="1"/>
          <w:bCs w:val="1"/>
          <w:rtl w:val="0"/>
        </w:rPr>
        <w:t xml:space="preserve">Approval of Minutes</w:t>
      </w:r>
    </w:p>
    <w:p w:rsidR="00000000" w:rsidDel="00000000" w:rsidP="00000000" w:rsidRDefault="00000000" w:rsidRPr="00000000" w14:paraId="0000000B">
      <w:pPr>
        <w:spacing w:after="120" w:before="120" w:line="288" w:lineRule="auto"/>
        <w:jc w:val="left"/>
        <w:rPr/>
      </w:pPr>
      <w:r w:rsidDel="00000000" w:rsidR="00000000" w:rsidRPr="00000000">
        <w:rPr>
          <w:rtl w:val="0"/>
        </w:rPr>
        <w:t xml:space="preserve">The minutes from the January 28, 2026 board meeting were presented for approval.</w:t>
      </w:r>
    </w:p>
    <w:p w:rsidR="00000000" w:rsidDel="00000000" w:rsidP="00000000" w:rsidRDefault="00000000" w:rsidRPr="00000000" w14:paraId="0000000C">
      <w:pPr>
        <w:spacing w:after="120" w:before="120" w:line="288" w:lineRule="auto"/>
        <w:jc w:val="left"/>
        <w:rPr/>
      </w:pPr>
      <w:r w:rsidDel="00000000" w:rsidR="00000000" w:rsidRPr="00000000">
        <w:rPr>
          <w:b w:val="1"/>
          <w:bCs w:val="1"/>
          <w:rtl w:val="0"/>
        </w:rPr>
        <w:t xml:space="preserve">Motion:</w:t>
      </w:r>
      <w:r w:rsidDel="00000000" w:rsidR="00000000" w:rsidRPr="00000000">
        <w:rPr>
          <w:rtl w:val="0"/>
        </w:rPr>
        <w:t xml:space="preserve"> Susanne Flower moved to approve the minutes as corrected. Carol seconded.</w:t>
      </w:r>
    </w:p>
    <w:p w:rsidR="00000000" w:rsidDel="00000000" w:rsidP="00000000" w:rsidRDefault="00000000" w:rsidRPr="00000000" w14:paraId="0000000D">
      <w:pPr>
        <w:spacing w:after="120" w:before="120" w:line="288" w:lineRule="auto"/>
        <w:jc w:val="left"/>
        <w:rPr/>
      </w:pPr>
      <w:r w:rsidDel="00000000" w:rsidR="00000000" w:rsidRPr="00000000">
        <w:rPr>
          <w:b w:val="1"/>
          <w:bCs w:val="1"/>
          <w:rtl w:val="0"/>
        </w:rPr>
        <w:t xml:space="preserve">Vote:</w:t>
      </w:r>
      <w:r w:rsidDel="00000000" w:rsidR="00000000" w:rsidRPr="00000000">
        <w:rPr>
          <w:rtl w:val="0"/>
        </w:rPr>
        <w:t xml:space="preserve"> Motion passed. Kate W. abstained (was not present at January meeting).</w:t>
      </w:r>
    </w:p>
    <w:p w:rsidR="00000000" w:rsidDel="00000000" w:rsidP="00000000" w:rsidRDefault="00000000" w:rsidRPr="00000000" w14:paraId="0000000E">
      <w:pPr>
        <w:spacing w:after="120" w:before="120" w:line="288" w:lineRule="auto"/>
        <w:jc w:val="left"/>
        <w:rPr/>
      </w:pPr>
      <w:r w:rsidDel="00000000" w:rsidR="00000000" w:rsidRPr="00000000">
        <w:rPr>
          <w:rtl w:val="0"/>
        </w:rPr>
      </w:r>
    </w:p>
    <w:p w:rsidR="00000000" w:rsidDel="00000000" w:rsidP="00000000" w:rsidRDefault="00000000" w:rsidRPr="00000000" w14:paraId="0000000F">
      <w:pPr>
        <w:spacing w:after="120" w:before="120" w:line="288" w:lineRule="auto"/>
        <w:jc w:val="left"/>
        <w:rPr>
          <w:b w:val="1"/>
          <w:bCs w:val="1"/>
        </w:rPr>
      </w:pPr>
      <w:r w:rsidDel="00000000" w:rsidR="00000000" w:rsidRPr="00000000">
        <w:rPr>
          <w:b w:val="1"/>
          <w:bCs w:val="1"/>
          <w:rtl w:val="0"/>
        </w:rPr>
        <w:t xml:space="preserve">Committee Reports</w:t>
      </w:r>
    </w:p>
    <w:p w:rsidR="00000000" w:rsidDel="00000000" w:rsidP="00000000" w:rsidRDefault="00000000" w:rsidRPr="00000000" w14:paraId="00000010">
      <w:pPr>
        <w:spacing w:after="120" w:before="120" w:line="288" w:lineRule="auto"/>
        <w:jc w:val="left"/>
        <w:rPr/>
      </w:pPr>
      <w:r w:rsidDel="00000000" w:rsidR="00000000" w:rsidRPr="00000000">
        <w:rPr>
          <w:rtl w:val="0"/>
        </w:rPr>
        <w:t xml:space="preserve">Treasurer's Report (Suzanne Rocheleau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Checking account balance: $25,000-$26,000 (stable)</w:t>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 Annual Appeal total: $5,195</w:t>
      </w:r>
    </w:p>
    <w:p w:rsidR="00000000" w:rsidDel="00000000" w:rsidP="00000000" w:rsidRDefault="00000000" w:rsidRPr="00000000" w14:paraId="000000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 Annual fee collections: $6,480</w:t>
      </w:r>
    </w:p>
    <w:p w:rsidR="00000000" w:rsidDel="00000000" w:rsidP="00000000" w:rsidRDefault="00000000" w:rsidRPr="00000000" w14:paraId="0000001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155 of 168 renewal notices paid; 13 outstanding; 1 cancellation</w:t>
      </w:r>
    </w:p>
    <w:p w:rsidR="00000000" w:rsidDel="00000000" w:rsidP="00000000" w:rsidRDefault="00000000" w:rsidRPr="00000000" w14:paraId="0000001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Chase Bank no longer offering safe deposit boxes; need to transition to TD Bank</w:t>
      </w:r>
    </w:p>
    <w:p w:rsidR="00000000" w:rsidDel="00000000" w:rsidP="00000000" w:rsidRDefault="00000000" w:rsidRPr="00000000" w14:paraId="0000001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TD Bank safe deposit box cost: $170/year</w:t>
      </w:r>
    </w:p>
    <w:p w:rsidR="00000000" w:rsidDel="00000000" w:rsidP="00000000" w:rsidRDefault="00000000" w:rsidRPr="00000000" w14:paraId="0000001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Minimum balance requirement for TD Bank account: $2,000</w:t>
      </w:r>
    </w:p>
    <w:p w:rsidR="00000000" w:rsidDel="00000000" w:rsidP="00000000" w:rsidRDefault="00000000" w:rsidRPr="00000000" w14:paraId="0000001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Treasurer to explore opening CD account at TD Bank while maintaining Chase managed assets</w:t>
      </w:r>
    </w:p>
    <w:p w:rsidR="00000000" w:rsidDel="00000000" w:rsidP="00000000" w:rsidRDefault="00000000" w:rsidRPr="00000000" w14:paraId="0000001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tl w:val="0"/>
        </w:rPr>
        <w:t xml:space="preserve">Marty McDonald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identified as potential co-signer for TD Bank account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720" w:right="0" w:firstLine="0"/>
        <w:jc w:val="left"/>
        <w:rPr/>
      </w:pPr>
      <w:r w:rsidDel="00000000" w:rsidR="00000000" w:rsidRPr="00000000">
        <w:rPr>
          <w:rtl w:val="0"/>
        </w:rPr>
      </w:r>
    </w:p>
    <w:p w:rsidR="00000000" w:rsidDel="00000000" w:rsidP="00000000" w:rsidRDefault="00000000" w:rsidRPr="00000000" w14:paraId="0000001B">
      <w:pPr>
        <w:spacing w:after="120" w:before="120" w:line="288" w:lineRule="auto"/>
        <w:jc w:val="left"/>
        <w:rPr/>
      </w:pPr>
      <w:r w:rsidDel="00000000" w:rsidR="00000000" w:rsidRPr="00000000">
        <w:rPr>
          <w:rtl w:val="0"/>
        </w:rPr>
        <w:t xml:space="preserve">Secretary's Report (Kate W.)</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Transition to Zoom platform completed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Offered assistance with updating documents to reflect new pricing</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 review website for outdated information and pricing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720" w:right="0" w:firstLine="0"/>
        <w:jc w:val="left"/>
        <w:rPr/>
      </w:pPr>
      <w:r w:rsidDel="00000000" w:rsidR="00000000" w:rsidRPr="00000000">
        <w:rPr>
          <w:rtl w:val="0"/>
        </w:rPr>
      </w:r>
    </w:p>
    <w:p w:rsidR="00000000" w:rsidDel="00000000" w:rsidP="00000000" w:rsidRDefault="00000000" w:rsidRPr="00000000" w14:paraId="00000020">
      <w:pPr>
        <w:spacing w:after="120" w:before="120" w:line="288" w:lineRule="auto"/>
        <w:jc w:val="left"/>
        <w:rPr/>
      </w:pPr>
      <w:r w:rsidDel="00000000" w:rsidR="00000000" w:rsidRPr="00000000">
        <w:rPr>
          <w:rtl w:val="0"/>
        </w:rPr>
        <w:t xml:space="preserve">Membership Committee Report (Jerry Flower and Janet Sibarium)</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Current members: 201</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Current applicants: 20</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Two applicants promoted to keyholders since last meeting</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Focus for next 3-6 months: convert current applicants and increase membership</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Discussion on streamlining qualifying process while maintaining standards</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Agreement to include WhatsApp group link and transportation FAQ in welcome packets</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Consideration of welcome hike from train station to camp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720" w:right="0" w:firstLine="0"/>
        <w:jc w:val="left"/>
        <w:rPr/>
      </w:pPr>
      <w:r w:rsidDel="00000000" w:rsidR="00000000" w:rsidRPr="00000000">
        <w:rPr>
          <w:rtl w:val="0"/>
        </w:rPr>
      </w:r>
    </w:p>
    <w:p w:rsidR="00000000" w:rsidDel="00000000" w:rsidP="00000000" w:rsidRDefault="00000000" w:rsidRPr="00000000" w14:paraId="00000029">
      <w:pPr>
        <w:spacing w:after="120" w:before="120" w:line="288" w:lineRule="auto"/>
        <w:jc w:val="left"/>
        <w:rPr/>
      </w:pPr>
      <w:r w:rsidDel="00000000" w:rsidR="00000000" w:rsidRPr="00000000">
        <w:rPr>
          <w:rtl w:val="0"/>
        </w:rPr>
        <w:t xml:space="preserve">Camp Committee Report (Dave Hayes)</w:t>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Opening Weekend: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April 18, 2026 (water turned on April 15)</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Tent Platform: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Walkthrough with park office scheduled for mid-March or early April</w:t>
      </w:r>
    </w:p>
    <w:p w:rsidR="00000000" w:rsidDel="00000000" w:rsidP="00000000" w:rsidRDefault="00000000" w:rsidRPr="00000000" w14:paraId="0000002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Swim Dock Repairs: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Metal cable and anchors need complete replacement; Dave will make concrete anchors; new floats needed for swim ropes</w:t>
      </w:r>
    </w:p>
    <w:p w:rsidR="00000000" w:rsidDel="00000000" w:rsidP="00000000" w:rsidRDefault="00000000" w:rsidRPr="00000000" w14:paraId="000000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Wildlife/Vermin Issues: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Need to address gaps and openings in cabins per park wildlife report; materials include hardware cloth, spray foam, steel wool</w:t>
      </w:r>
    </w:p>
    <w:p w:rsidR="00000000" w:rsidDel="00000000" w:rsidP="00000000" w:rsidRDefault="00000000" w:rsidRPr="00000000" w14:paraId="000000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Mattresses: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Current mattresses have mice infestation issues; foam mattresses recommended as replacement</w:t>
      </w:r>
    </w:p>
    <w:p w:rsidR="00000000" w:rsidDel="00000000" w:rsidP="00000000" w:rsidRDefault="00000000" w:rsidRPr="00000000" w14:paraId="000000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Depth Markers: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Department of Health requires depth markers painted on forward-facing dock surfaces</w:t>
      </w:r>
    </w:p>
    <w:p w:rsidR="00000000" w:rsidDel="00000000" w:rsidP="00000000" w:rsidRDefault="00000000" w:rsidRPr="00000000" w14:paraId="000000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Dock Railing: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Quotes for wood vs. galvanized steel railing to be revisited at next meeting</w:t>
      </w:r>
    </w:p>
    <w:p w:rsidR="00000000" w:rsidDel="00000000" w:rsidP="00000000" w:rsidRDefault="00000000" w:rsidRPr="00000000" w14:paraId="00000031">
      <w:pPr>
        <w:numPr>
          <w:ilvl w:val="0"/>
          <w:numId w:val="19"/>
        </w:numPr>
        <w:spacing w:after="120" w:before="120" w:line="288" w:lineRule="auto"/>
        <w:ind w:left="720" w:hanging="360"/>
      </w:pPr>
      <w:r w:rsidDel="00000000" w:rsidR="00000000" w:rsidRPr="00000000">
        <w:rPr>
          <w:b w:val="1"/>
          <w:bCs w:val="1"/>
          <w:rtl w:val="0"/>
        </w:rPr>
        <w:t xml:space="preserve">Motion:</w:t>
      </w:r>
      <w:r w:rsidDel="00000000" w:rsidR="00000000" w:rsidRPr="00000000">
        <w:rPr>
          <w:rtl w:val="0"/>
        </w:rPr>
        <w:t xml:space="preserve"> Authorize up to $600 for purchase of swim dock refurbishment materials including steel cable, shackles, floats, concrete, rebar, and related supplies.</w:t>
      </w:r>
    </w:p>
    <w:p w:rsidR="00000000" w:rsidDel="00000000" w:rsidP="00000000" w:rsidRDefault="00000000" w:rsidRPr="00000000" w14:paraId="00000032">
      <w:pPr>
        <w:numPr>
          <w:ilvl w:val="0"/>
          <w:numId w:val="19"/>
        </w:numPr>
        <w:spacing w:after="120" w:before="120" w:line="288" w:lineRule="auto"/>
        <w:ind w:left="720" w:hanging="360"/>
      </w:pPr>
      <w:r w:rsidDel="00000000" w:rsidR="00000000" w:rsidRPr="00000000">
        <w:rPr>
          <w:b w:val="1"/>
          <w:bCs w:val="1"/>
          <w:rtl w:val="0"/>
        </w:rPr>
        <w:t xml:space="preserve">Moved by:</w:t>
      </w:r>
      <w:r w:rsidDel="00000000" w:rsidR="00000000" w:rsidRPr="00000000">
        <w:rPr>
          <w:rtl w:val="0"/>
        </w:rPr>
        <w:t xml:space="preserve"> Marty McDonald, s</w:t>
      </w:r>
      <w:r w:rsidDel="00000000" w:rsidR="00000000" w:rsidRPr="00000000">
        <w:rPr>
          <w:rtl w:val="0"/>
        </w:rPr>
        <w:t xml:space="preserve">econded by </w:t>
      </w:r>
      <w:r w:rsidDel="00000000" w:rsidR="00000000" w:rsidRPr="00000000">
        <w:rPr>
          <w:rtl w:val="0"/>
        </w:rPr>
        <w:t xml:space="preserve">Alex Wilkie. Passed unanimously.</w:t>
      </w:r>
    </w:p>
    <w:p w:rsidR="00000000" w:rsidDel="00000000" w:rsidP="00000000" w:rsidRDefault="00000000" w:rsidRPr="00000000" w14:paraId="00000033">
      <w:pPr>
        <w:spacing w:after="120" w:before="120" w:line="288" w:lineRule="auto"/>
        <w:ind w:left="720" w:firstLine="0"/>
        <w:rPr/>
      </w:pPr>
      <w:r w:rsidDel="00000000" w:rsidR="00000000" w:rsidRPr="00000000">
        <w:rPr>
          <w:rtl w:val="0"/>
        </w:rPr>
      </w:r>
    </w:p>
    <w:p w:rsidR="00000000" w:rsidDel="00000000" w:rsidP="00000000" w:rsidRDefault="00000000" w:rsidRPr="00000000" w14:paraId="00000034">
      <w:pPr>
        <w:spacing w:after="120" w:before="120" w:line="288" w:lineRule="auto"/>
        <w:jc w:val="left"/>
        <w:rPr/>
      </w:pPr>
      <w:r w:rsidDel="00000000" w:rsidR="00000000" w:rsidRPr="00000000">
        <w:rPr>
          <w:rtl w:val="0"/>
        </w:rPr>
        <w:t xml:space="preserve">Hiking Committee Report (Oliver Lunt)</w:t>
      </w:r>
    </w:p>
    <w:p w:rsidR="00000000" w:rsidDel="00000000" w:rsidP="00000000" w:rsidRDefault="00000000" w:rsidRPr="00000000" w14:paraId="000000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Marty leading walk on Governor's Island on March 14, 2026</w:t>
      </w:r>
    </w:p>
    <w:p w:rsidR="00000000" w:rsidDel="00000000" w:rsidP="00000000" w:rsidRDefault="00000000" w:rsidRPr="00000000" w14:paraId="0000003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 activities and hikes to be scheduled</w:t>
      </w:r>
    </w:p>
    <w:p w:rsidR="00000000" w:rsidDel="00000000" w:rsidP="00000000" w:rsidRDefault="00000000" w:rsidRPr="00000000" w14:paraId="00000037">
      <w:pPr>
        <w:spacing w:after="120" w:before="120" w:line="288" w:lineRule="auto"/>
        <w:jc w:val="left"/>
        <w:rPr/>
      </w:pPr>
      <w:r w:rsidDel="00000000" w:rsidR="00000000" w:rsidRPr="00000000">
        <w:rPr>
          <w:rtl w:val="0"/>
        </w:rPr>
        <w:t xml:space="preserve">Trails Committee Report (Andy Frank)</w:t>
      </w:r>
    </w:p>
    <w:p w:rsidR="00000000" w:rsidDel="00000000" w:rsidP="00000000" w:rsidRDefault="00000000" w:rsidRPr="00000000" w14:paraId="000000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Group trail work event to be scheduled for early spring</w:t>
      </w:r>
    </w:p>
    <w:p w:rsidR="00000000" w:rsidDel="00000000" w:rsidP="00000000" w:rsidRDefault="00000000" w:rsidRPr="00000000" w14:paraId="00000039">
      <w:pPr>
        <w:spacing w:after="120" w:before="120" w:line="288" w:lineRule="auto"/>
        <w:jc w:val="left"/>
        <w:rPr/>
      </w:pPr>
      <w:r w:rsidDel="00000000" w:rsidR="00000000" w:rsidRPr="00000000">
        <w:rPr>
          <w:rtl w:val="0"/>
        </w:rPr>
        <w:t xml:space="preserve">Conservation Committee Report (Kate W.)</w:t>
      </w:r>
    </w:p>
    <w:p w:rsidR="00000000" w:rsidDel="00000000" w:rsidP="00000000" w:rsidRDefault="00000000" w:rsidRPr="00000000" w14:paraId="000000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report</w:t>
      </w:r>
    </w:p>
    <w:p w:rsidR="00000000" w:rsidDel="00000000" w:rsidP="00000000" w:rsidRDefault="00000000" w:rsidRPr="00000000" w14:paraId="0000003B">
      <w:pPr>
        <w:spacing w:after="120" w:before="120" w:line="288" w:lineRule="auto"/>
        <w:jc w:val="left"/>
        <w:rPr/>
      </w:pPr>
      <w:r w:rsidDel="00000000" w:rsidR="00000000" w:rsidRPr="00000000">
        <w:rPr>
          <w:rtl w:val="0"/>
        </w:rPr>
        <w:t xml:space="preserve">Environmental Education Committee Report (Marty Kellerman)</w:t>
      </w:r>
    </w:p>
    <w:p w:rsidR="00000000" w:rsidDel="00000000" w:rsidP="00000000" w:rsidRDefault="00000000" w:rsidRPr="00000000" w14:paraId="0000003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Riverkeeper talk on NYC water supply scheduled for February 26, 2026</w:t>
      </w:r>
    </w:p>
    <w:p w:rsidR="00000000" w:rsidDel="00000000" w:rsidP="00000000" w:rsidRDefault="00000000" w:rsidRPr="00000000" w14:paraId="000000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Petition distributed regarding titanium mining near Okefenokee Swamp</w:t>
      </w:r>
    </w:p>
    <w:p w:rsidR="00000000" w:rsidDel="00000000" w:rsidP="00000000" w:rsidRDefault="00000000" w:rsidRPr="00000000" w14:paraId="0000003E">
      <w:pPr>
        <w:spacing w:after="120" w:before="120" w:line="288" w:lineRule="auto"/>
        <w:jc w:val="left"/>
        <w:rPr/>
      </w:pPr>
      <w:r w:rsidDel="00000000" w:rsidR="00000000" w:rsidRPr="00000000">
        <w:rPr>
          <w:rtl w:val="0"/>
        </w:rPr>
        <w:t xml:space="preserve">Website Report (Marty McDonald)</w:t>
      </w:r>
    </w:p>
    <w:p w:rsidR="00000000" w:rsidDel="00000000" w:rsidP="00000000" w:rsidRDefault="00000000" w:rsidRPr="00000000" w14:paraId="0000003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Website functioning properly</w:t>
      </w:r>
    </w:p>
    <w:p w:rsidR="00000000" w:rsidDel="00000000" w:rsidP="00000000" w:rsidRDefault="00000000" w:rsidRPr="00000000" w14:paraId="0000004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Ready to post calendar events as information is provided</w:t>
      </w:r>
    </w:p>
    <w:p w:rsidR="00000000" w:rsidDel="00000000" w:rsidP="00000000" w:rsidRDefault="00000000" w:rsidRPr="00000000" w14:paraId="00000041">
      <w:pPr>
        <w:spacing w:after="120" w:before="120" w:line="288" w:lineRule="auto"/>
        <w:jc w:val="left"/>
        <w:rPr/>
      </w:pPr>
      <w:r w:rsidDel="00000000" w:rsidR="00000000" w:rsidRPr="00000000">
        <w:rPr>
          <w:rtl w:val="0"/>
        </w:rPr>
        <w:t xml:space="preserve">Centennial Celebration Report (Ray - submitted via Eve)</w:t>
      </w:r>
    </w:p>
    <w:p w:rsidR="00000000" w:rsidDel="00000000" w:rsidP="00000000" w:rsidRDefault="00000000" w:rsidRPr="00000000" w14:paraId="0000004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Ray and Janet requested to host weekend of July 18-19, 2026</w:t>
      </w:r>
    </w:p>
    <w:p w:rsidR="00000000" w:rsidDel="00000000" w:rsidP="00000000" w:rsidRDefault="00000000" w:rsidRPr="00000000" w14:paraId="0000004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Weekend will include hike to Torrey Memorial on Long Mountain and Saturday evening presentation</w:t>
      </w:r>
    </w:p>
    <w:p w:rsidR="00000000" w:rsidDel="00000000" w:rsidP="00000000" w:rsidRDefault="00000000" w:rsidRPr="00000000" w14:paraId="0000004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Ray will continue writing centennial articles for Trail Marker throughout 2026</w:t>
      </w:r>
    </w:p>
    <w:p w:rsidR="00000000" w:rsidDel="00000000" w:rsidP="00000000" w:rsidRDefault="00000000" w:rsidRPr="00000000" w14:paraId="00000045">
      <w:pPr>
        <w:spacing w:after="120" w:before="120" w:line="288" w:lineRule="auto"/>
        <w:jc w:val="left"/>
        <w:rPr/>
      </w:pPr>
      <w:r w:rsidDel="00000000" w:rsidR="00000000" w:rsidRPr="00000000">
        <w:rPr>
          <w:rtl w:val="0"/>
        </w:rPr>
      </w:r>
    </w:p>
    <w:p w:rsidR="00000000" w:rsidDel="00000000" w:rsidP="00000000" w:rsidRDefault="00000000" w:rsidRPr="00000000" w14:paraId="00000046">
      <w:pPr>
        <w:spacing w:after="120" w:before="120" w:line="288" w:lineRule="auto"/>
        <w:jc w:val="left"/>
        <w:rPr>
          <w:b w:val="1"/>
          <w:bCs w:val="1"/>
        </w:rPr>
      </w:pPr>
      <w:r w:rsidDel="00000000" w:rsidR="00000000" w:rsidRPr="00000000">
        <w:rPr>
          <w:b w:val="1"/>
          <w:bCs w:val="1"/>
          <w:rtl w:val="0"/>
        </w:rPr>
        <w:t xml:space="preserve">Old Business</w:t>
      </w:r>
    </w:p>
    <w:p w:rsidR="00000000" w:rsidDel="00000000" w:rsidP="00000000" w:rsidRDefault="00000000" w:rsidRPr="00000000" w14:paraId="00000047">
      <w:pPr>
        <w:spacing w:after="120" w:before="120" w:line="288" w:lineRule="auto"/>
        <w:jc w:val="left"/>
        <w:rPr/>
      </w:pPr>
      <w:r w:rsidDel="00000000" w:rsidR="00000000" w:rsidRPr="00000000">
        <w:rPr>
          <w:rtl w:val="0"/>
        </w:rPr>
        <w:t xml:space="preserve">Winter Social Rescheduling</w:t>
      </w:r>
    </w:p>
    <w:p w:rsidR="00000000" w:rsidDel="00000000" w:rsidP="00000000" w:rsidRDefault="00000000" w:rsidRPr="00000000" w14:paraId="00000048">
      <w:pPr>
        <w:spacing w:after="120" w:before="120" w:line="288" w:lineRule="auto"/>
        <w:jc w:val="left"/>
        <w:rPr/>
      </w:pPr>
      <w:r w:rsidDel="00000000" w:rsidR="00000000" w:rsidRPr="00000000">
        <w:rPr>
          <w:rtl w:val="0"/>
        </w:rPr>
        <w:t xml:space="preserve">The Winter Social was cancelled due to severe weather. Discussion held regarding rescheduling for March or early April. Eve to contact Characters Restaurant to check availability. Considerations include avoiding St. Patrick's Day weekend (March 15) and Easter weekend (April 5-6).</w:t>
      </w:r>
    </w:p>
    <w:p w:rsidR="00000000" w:rsidDel="00000000" w:rsidP="00000000" w:rsidRDefault="00000000" w:rsidRPr="00000000" w14:paraId="00000049">
      <w:pPr>
        <w:spacing w:after="120" w:before="120" w:line="288" w:lineRule="auto"/>
        <w:jc w:val="left"/>
        <w:rPr>
          <w:b w:val="1"/>
          <w:bCs w:val="1"/>
        </w:rPr>
      </w:pPr>
      <w:r w:rsidDel="00000000" w:rsidR="00000000" w:rsidRPr="00000000">
        <w:rPr>
          <w:b w:val="1"/>
          <w:bCs w:val="1"/>
          <w:rtl w:val="0"/>
        </w:rPr>
        <w:t xml:space="preserve">New Business</w:t>
      </w:r>
    </w:p>
    <w:p w:rsidR="00000000" w:rsidDel="00000000" w:rsidP="00000000" w:rsidRDefault="00000000" w:rsidRPr="00000000" w14:paraId="0000004A">
      <w:pPr>
        <w:spacing w:after="120" w:before="120" w:line="288" w:lineRule="auto"/>
        <w:jc w:val="left"/>
        <w:rPr/>
      </w:pPr>
      <w:r w:rsidDel="00000000" w:rsidR="00000000" w:rsidRPr="00000000">
        <w:rPr>
          <w:rtl w:val="0"/>
        </w:rPr>
        <w:t xml:space="preserve">Membership Process Discussion</w:t>
      </w:r>
    </w:p>
    <w:p w:rsidR="00000000" w:rsidDel="00000000" w:rsidP="00000000" w:rsidRDefault="00000000" w:rsidRPr="00000000" w14:paraId="0000004B">
      <w:pPr>
        <w:spacing w:after="120" w:before="120" w:line="288" w:lineRule="auto"/>
        <w:jc w:val="left"/>
        <w:rPr/>
      </w:pPr>
      <w:r w:rsidDel="00000000" w:rsidR="00000000" w:rsidRPr="00000000">
        <w:rPr>
          <w:rtl w:val="0"/>
        </w:rPr>
        <w:t xml:space="preserve">Extensive discussion held regarding streamlining the membership qualifying process while maintaining quality standards. Key points included:</w:t>
      </w:r>
    </w:p>
    <w:p w:rsidR="00000000" w:rsidDel="00000000" w:rsidP="00000000" w:rsidRDefault="00000000" w:rsidRPr="00000000" w14:paraId="0000004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it easier for applicants to complete requirements in shorter timeframe</w:t>
      </w:r>
    </w:p>
    <w:p w:rsidR="00000000" w:rsidDel="00000000" w:rsidP="00000000" w:rsidRDefault="00000000" w:rsidRPr="00000000" w14:paraId="0000004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Balancing accessibility with ensuring volunteer commitment</w:t>
      </w:r>
    </w:p>
    <w:p w:rsidR="00000000" w:rsidDel="00000000" w:rsidP="00000000" w:rsidRDefault="00000000" w:rsidRPr="00000000" w14:paraId="0000004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 about members who don't participate in work days or volunteer activities</w:t>
      </w:r>
    </w:p>
    <w:p w:rsidR="00000000" w:rsidDel="00000000" w:rsidP="00000000" w:rsidRDefault="00000000" w:rsidRPr="00000000" w14:paraId="0000004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Consideration of two-tiered membership system with financial incentives for volunteers</w:t>
      </w:r>
    </w:p>
    <w:p w:rsidR="00000000" w:rsidDel="00000000" w:rsidP="00000000" w:rsidRDefault="00000000" w:rsidRPr="00000000" w14:paraId="0000005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Proposal to form ad hoc committee to review membership requirements and participation expectations</w:t>
      </w:r>
    </w:p>
    <w:p w:rsidR="00000000" w:rsidDel="00000000" w:rsidP="00000000" w:rsidRDefault="00000000" w:rsidRPr="00000000" w14:paraId="00000051">
      <w:pPr>
        <w:spacing w:after="120" w:before="120" w:line="288" w:lineRule="auto"/>
        <w:jc w:val="left"/>
        <w:rPr/>
      </w:pPr>
      <w:r w:rsidDel="00000000" w:rsidR="00000000" w:rsidRPr="00000000">
        <w:rPr>
          <w:rtl w:val="0"/>
        </w:rPr>
        <w:t xml:space="preserve">Board agreed to bring thoughts together for next meeting to decide on forming ad hoc committee.</w:t>
      </w:r>
    </w:p>
    <w:p w:rsidR="00000000" w:rsidDel="00000000" w:rsidP="00000000" w:rsidRDefault="00000000" w:rsidRPr="00000000" w14:paraId="00000052">
      <w:pPr>
        <w:spacing w:after="120" w:before="120" w:line="288" w:lineRule="auto"/>
        <w:jc w:val="left"/>
        <w:rPr>
          <w:b w:val="1"/>
          <w:bCs w:val="1"/>
        </w:rPr>
      </w:pPr>
      <w:r w:rsidDel="00000000" w:rsidR="00000000" w:rsidRPr="00000000">
        <w:rPr>
          <w:b w:val="1"/>
          <w:bCs w:val="1"/>
          <w:rtl w:val="0"/>
        </w:rPr>
        <w:t xml:space="preserve">Centennial Logo/Design Contest</w:t>
      </w:r>
    </w:p>
    <w:p w:rsidR="00000000" w:rsidDel="00000000" w:rsidP="00000000" w:rsidRDefault="00000000" w:rsidRPr="00000000" w14:paraId="00000053">
      <w:pPr>
        <w:spacing w:after="120" w:before="120" w:line="288" w:lineRule="auto"/>
        <w:jc w:val="left"/>
        <w:rPr/>
      </w:pPr>
      <w:r w:rsidDel="00000000" w:rsidR="00000000" w:rsidRPr="00000000">
        <w:rPr>
          <w:rtl w:val="0"/>
        </w:rPr>
        <w:t xml:space="preserve">Dave presented plans for commemorative Centennial merchandise including t-shirts, patches, and mugs using pre-order system. Board discussed launching design contest for Centennial logo with following parameters:</w:t>
      </w:r>
    </w:p>
    <w:p w:rsidR="00000000" w:rsidDel="00000000" w:rsidP="00000000" w:rsidRDefault="00000000" w:rsidRPr="00000000" w14:paraId="0000005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Single-color, line art design</w:t>
      </w:r>
    </w:p>
    <w:p w:rsidR="00000000" w:rsidDel="00000000" w:rsidP="00000000" w:rsidRDefault="00000000" w:rsidRPr="00000000" w14:paraId="0000005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Focus on 100th anniversary of camp facility (not club organization)</w:t>
      </w:r>
    </w:p>
    <w:p w:rsidR="00000000" w:rsidDel="00000000" w:rsidP="00000000" w:rsidRDefault="00000000" w:rsidRPr="00000000" w14:paraId="0000005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Submission deadline to be announced</w:t>
      </w:r>
    </w:p>
    <w:p w:rsidR="00000000" w:rsidDel="00000000" w:rsidP="00000000" w:rsidRDefault="00000000" w:rsidRPr="00000000" w14:paraId="0000005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to write contest description for website and email blast</w:t>
      </w:r>
    </w:p>
    <w:p w:rsidR="00000000" w:rsidDel="00000000" w:rsidP="00000000" w:rsidRDefault="00000000" w:rsidRPr="00000000" w14:paraId="00000058">
      <w:pPr>
        <w:spacing w:after="120" w:before="120" w:line="288" w:lineRule="auto"/>
        <w:jc w:val="left"/>
        <w:rPr/>
      </w:pPr>
      <w:r w:rsidDel="00000000" w:rsidR="00000000" w:rsidRPr="00000000">
        <w:rPr>
          <w:rtl w:val="0"/>
        </w:rPr>
      </w:r>
    </w:p>
    <w:p w:rsidR="00000000" w:rsidDel="00000000" w:rsidP="00000000" w:rsidRDefault="00000000" w:rsidRPr="00000000" w14:paraId="00000059">
      <w:pPr>
        <w:spacing w:after="120" w:before="120" w:line="288" w:lineRule="auto"/>
        <w:jc w:val="left"/>
        <w:rPr/>
      </w:pPr>
      <w:r w:rsidDel="00000000" w:rsidR="00000000" w:rsidRPr="00000000">
        <w:rPr>
          <w:rtl w:val="0"/>
        </w:rPr>
        <w:t xml:space="preserve">Adjournment</w:t>
      </w:r>
    </w:p>
    <w:p w:rsidR="00000000" w:rsidDel="00000000" w:rsidP="00000000" w:rsidRDefault="00000000" w:rsidRPr="00000000" w14:paraId="0000005A">
      <w:pPr>
        <w:spacing w:after="120" w:before="120" w:line="288" w:lineRule="auto"/>
        <w:jc w:val="left"/>
        <w:rPr/>
      </w:pPr>
      <w:r w:rsidDel="00000000" w:rsidR="00000000" w:rsidRPr="00000000">
        <w:rPr>
          <w:b w:val="1"/>
          <w:bCs w:val="1"/>
          <w:rtl w:val="0"/>
        </w:rPr>
        <w:t xml:space="preserve">Moved by:</w:t>
      </w:r>
      <w:r w:rsidDel="00000000" w:rsidR="00000000" w:rsidRPr="00000000">
        <w:rPr>
          <w:rtl w:val="0"/>
        </w:rPr>
        <w:t xml:space="preserve"> Kate W.</w:t>
      </w:r>
    </w:p>
    <w:p w:rsidR="00000000" w:rsidDel="00000000" w:rsidP="00000000" w:rsidRDefault="00000000" w:rsidRPr="00000000" w14:paraId="0000005B">
      <w:pPr>
        <w:spacing w:after="120" w:before="120" w:line="288" w:lineRule="auto"/>
        <w:jc w:val="left"/>
        <w:rPr/>
      </w:pPr>
      <w:r w:rsidDel="00000000" w:rsidR="00000000" w:rsidRPr="00000000">
        <w:rPr>
          <w:b w:val="1"/>
          <w:bCs w:val="1"/>
          <w:rtl w:val="0"/>
        </w:rPr>
        <w:t xml:space="preserve">Seconded by:</w:t>
      </w:r>
      <w:r w:rsidDel="00000000" w:rsidR="00000000" w:rsidRPr="00000000">
        <w:rPr>
          <w:rtl w:val="0"/>
        </w:rPr>
        <w:t xml:space="preserve"> Dave Hayes</w:t>
      </w:r>
    </w:p>
    <w:p w:rsidR="00000000" w:rsidDel="00000000" w:rsidP="00000000" w:rsidRDefault="00000000" w:rsidRPr="00000000" w14:paraId="0000005C">
      <w:pPr>
        <w:spacing w:after="120" w:before="120" w:line="288" w:lineRule="auto"/>
        <w:jc w:val="left"/>
        <w:rPr/>
      </w:pPr>
      <w:r w:rsidDel="00000000" w:rsidR="00000000" w:rsidRPr="00000000">
        <w:rPr>
          <w:b w:val="1"/>
          <w:bCs w:val="1"/>
          <w:rtl w:val="0"/>
        </w:rPr>
        <w:t xml:space="preserve">Result:</w:t>
      </w:r>
      <w:r w:rsidDel="00000000" w:rsidR="00000000" w:rsidRPr="00000000">
        <w:rPr>
          <w:rtl w:val="0"/>
        </w:rPr>
        <w:t xml:space="preserve"> Passed unanimously at 8:49 PM</w:t>
      </w:r>
    </w:p>
    <w:p w:rsidR="00000000" w:rsidDel="00000000" w:rsidP="00000000" w:rsidRDefault="00000000" w:rsidRPr="00000000" w14:paraId="0000005D">
      <w:pPr>
        <w:spacing w:after="120" w:before="120" w:line="288" w:lineRule="auto"/>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4B85B35E"/>
    <w:rPr>
      <w:color w:val="467886"/>
      <w:u w:val="single"/>
    </w:rPr>
  </w:style>
  <w:style w:type="paragraph" w:styleId="ListParagraph">
    <w:name w:val="List Paragraph"/>
    <w:basedOn w:val="Normal"/>
    <w:uiPriority w:val="34"/>
    <w:qFormat w:val="1"/>
    <w:rsid w:val="22B6045E"/>
    <w:pPr>
      <w:spacing/>
      <w:ind w:left="720"/>
      <w:contextualSpacing w:val="1"/>
    </w:pPr>
  </w:style>
  <w:style w:type="paragraph" w:styleId="TOC1">
    <w:name w:val="toc 1"/>
    <w:basedOn w:val="Normal"/>
    <w:next w:val="Normal"/>
    <w:uiPriority w:val="39"/>
    <w:unhideWhenUsed w:val="1"/>
    <w:rsid w:val="4B19D2DD"/>
    <w:pPr>
      <w:spacing w:after="100"/>
    </w:pPr>
  </w:style>
  <w:style w:type="paragraph" w:styleId="TOC2">
    <w:name w:val="toc 2"/>
    <w:basedOn w:val="Normal"/>
    <w:next w:val="Normal"/>
    <w:uiPriority w:val="39"/>
    <w:unhideWhenUsed w:val="1"/>
    <w:rsid w:val="4B19D2DD"/>
    <w:pPr>
      <w:spacing w:after="100"/>
      <w:ind w:left="220"/>
    </w:pPr>
  </w:style>
  <w:style w:type="paragraph" w:styleId="TOC3">
    <w:name w:val="toc 3"/>
    <w:basedOn w:val="Normal"/>
    <w:next w:val="Normal"/>
    <w:uiPriority w:val="39"/>
    <w:unhideWhenUsed w:val="1"/>
    <w:rsid w:val="4B19D2DD"/>
    <w:pPr>
      <w:spacing w:after="100"/>
      <w:ind w:left="440"/>
    </w:pPr>
  </w:style>
  <w:style w:type="paragraph" w:styleId="TOC4">
    <w:name w:val="toc 4"/>
    <w:basedOn w:val="Normal"/>
    <w:next w:val="Normal"/>
    <w:uiPriority w:val="39"/>
    <w:unhideWhenUsed w:val="1"/>
    <w:rsid w:val="4B19D2DD"/>
    <w:pPr>
      <w:spacing w:after="100"/>
      <w:ind w:left="660"/>
    </w:pPr>
  </w:style>
  <w:style w:type="paragraph" w:styleId="TOC5">
    <w:name w:val="toc 5"/>
    <w:basedOn w:val="Normal"/>
    <w:next w:val="Normal"/>
    <w:uiPriority w:val="39"/>
    <w:unhideWhenUsed w:val="1"/>
    <w:rsid w:val="4B19D2DD"/>
    <w:pPr>
      <w:spacing w:after="100"/>
      <w:ind w:left="880"/>
    </w:pPr>
  </w:style>
  <w:style w:type="paragraph" w:styleId="TOC6">
    <w:name w:val="toc 6"/>
    <w:basedOn w:val="Normal"/>
    <w:next w:val="Normal"/>
    <w:uiPriority w:val="39"/>
    <w:unhideWhenUsed w:val="1"/>
    <w:rsid w:val="4B19D2DD"/>
    <w:pPr>
      <w:spacing w:after="100"/>
      <w:ind w:left="1100"/>
    </w:pPr>
  </w:style>
  <w:style w:type="paragraph" w:styleId="EndnoteText">
    <w:name w:val="endnote text"/>
    <w:basedOn w:val="Normal"/>
    <w:uiPriority w:val="99"/>
    <w:semiHidden w:val="1"/>
    <w:unhideWhenUsed w:val="1"/>
    <w:rsid w:val="7FB19044"/>
    <w:pPr>
      <w:spacing w:after="0" w:line="240" w:lineRule="auto"/>
    </w:pPr>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Y8/qylz3rlqxBrorlZ2gfj0Qw==">CgMxLjA4AGojChRzdWdnZXN0LnhndW44a3Fob2RjNxILRXZlIE1hbmN1c29qJgoUc3VnZ2VzdC5hc3kwODViZXZhb2ESDkluZ3JpZCBTdHJhdWNoaiYKFHN1Z2dlc3QubzhtYXVlYThmM2Z5Eg5JbmdyaWQgU3RyYXVjaGomChRzdWdnZXN0LjQ5Nm5pb2h3Njc2eBIOSW5ncmlkIFN0cmF1Y2hqIwoUc3VnZ2VzdC55b3o2bDdlZ3F2cnYSC0V2ZSBNYW5jdXNvciExVW5NTmdHVVVKb1NwXy12SThkdUtYeEgwaTl5d01Xa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